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tblpY="1"/>
        <w:tblOverlap w:val="never"/>
        <w:tblW w:w="0" w:type="auto"/>
        <w:tblCellSpacing w:w="0" w:type="auto"/>
        <w:tblLook w:val="04A0" w:firstRow="1" w:lastRow="0" w:firstColumn="1" w:lastColumn="0" w:noHBand="0" w:noVBand="1"/>
      </w:tblPr>
      <w:tblGrid>
        <w:gridCol w:w="4600"/>
      </w:tblGrid>
      <w:tr w:rsidR="00F33BC9" w14:paraId="19408B77" w14:textId="77777777" w:rsidTr="00F33BC9">
        <w:trPr>
          <w:trHeight w:val="30"/>
          <w:tblCellSpacing w:w="0" w:type="auto"/>
        </w:trPr>
        <w:tc>
          <w:tcPr>
            <w:tcW w:w="4600" w:type="dxa"/>
            <w:tcMar>
              <w:top w:w="15" w:type="dxa"/>
              <w:left w:w="15" w:type="dxa"/>
              <w:bottom w:w="15" w:type="dxa"/>
              <w:right w:w="15" w:type="dxa"/>
            </w:tcMar>
            <w:vAlign w:val="center"/>
          </w:tcPr>
          <w:p w14:paraId="16FA3E9B" w14:textId="77777777" w:rsidR="00F33BC9" w:rsidRDefault="00F33BC9" w:rsidP="00F33BC9">
            <w:pPr>
              <w:spacing w:after="0"/>
              <w:ind w:right="-4772"/>
              <w:jc w:val="right"/>
            </w:pPr>
            <w:r>
              <w:rPr>
                <w:color w:val="000000"/>
                <w:sz w:val="20"/>
              </w:rPr>
              <w:t xml:space="preserve">Тегін медициналық көмектің </w:t>
            </w:r>
            <w:r>
              <w:br/>
            </w:r>
            <w:r>
              <w:rPr>
                <w:color w:val="000000"/>
                <w:sz w:val="20"/>
              </w:rPr>
              <w:t xml:space="preserve">кепілдік берілген көлемі, </w:t>
            </w:r>
            <w:r>
              <w:br/>
            </w:r>
            <w:r>
              <w:rPr>
                <w:color w:val="000000"/>
                <w:sz w:val="20"/>
              </w:rPr>
              <w:t xml:space="preserve">қылмыстық-атқару </w:t>
            </w:r>
            <w:r>
              <w:br/>
            </w:r>
            <w:r>
              <w:rPr>
                <w:color w:val="000000"/>
                <w:sz w:val="20"/>
              </w:rPr>
              <w:t xml:space="preserve">(пенитенциарлық) жүйесінің </w:t>
            </w:r>
            <w:r>
              <w:br/>
            </w:r>
            <w:r>
              <w:rPr>
                <w:color w:val="000000"/>
                <w:sz w:val="20"/>
              </w:rPr>
              <w:t xml:space="preserve">тергеу изоляторлары мен </w:t>
            </w:r>
            <w:r>
              <w:br/>
            </w:r>
            <w:r>
              <w:rPr>
                <w:color w:val="000000"/>
                <w:sz w:val="20"/>
              </w:rPr>
              <w:t xml:space="preserve">мекемелерінде ұсталатын </w:t>
            </w:r>
            <w:r>
              <w:br/>
            </w:r>
            <w:r>
              <w:rPr>
                <w:color w:val="000000"/>
                <w:sz w:val="20"/>
              </w:rPr>
              <w:t xml:space="preserve">адамдарға бюджет қаражаты </w:t>
            </w:r>
            <w:r>
              <w:br/>
            </w:r>
            <w:r>
              <w:rPr>
                <w:color w:val="000000"/>
                <w:sz w:val="20"/>
              </w:rPr>
              <w:t xml:space="preserve">есебінен медициналық көмектің </w:t>
            </w:r>
            <w:r>
              <w:br/>
            </w:r>
            <w:r>
              <w:rPr>
                <w:color w:val="000000"/>
                <w:sz w:val="20"/>
              </w:rPr>
              <w:t xml:space="preserve">қосымша көлемі шеңберінде </w:t>
            </w:r>
            <w:r>
              <w:br/>
            </w:r>
            <w:r>
              <w:rPr>
                <w:color w:val="000000"/>
                <w:sz w:val="20"/>
              </w:rPr>
              <w:t xml:space="preserve">және (немесе) міндетті </w:t>
            </w:r>
            <w:r>
              <w:br/>
            </w:r>
            <w:r>
              <w:rPr>
                <w:color w:val="000000"/>
                <w:sz w:val="20"/>
              </w:rPr>
              <w:t xml:space="preserve">әлеуметтік медициналық </w:t>
            </w:r>
            <w:r>
              <w:br/>
            </w:r>
            <w:r>
              <w:rPr>
                <w:color w:val="000000"/>
                <w:sz w:val="20"/>
              </w:rPr>
              <w:t xml:space="preserve">сақтандыру жүйесінде дәрілік </w:t>
            </w:r>
            <w:r>
              <w:br/>
            </w:r>
            <w:r>
              <w:rPr>
                <w:color w:val="000000"/>
                <w:sz w:val="20"/>
              </w:rPr>
              <w:t xml:space="preserve">заттарды, медициналық </w:t>
            </w:r>
            <w:r>
              <w:br/>
            </w:r>
            <w:r>
              <w:rPr>
                <w:color w:val="000000"/>
                <w:sz w:val="20"/>
              </w:rPr>
              <w:t xml:space="preserve">бұйымдарды және арнайы емдік </w:t>
            </w:r>
            <w:r>
              <w:br/>
            </w:r>
            <w:r>
              <w:rPr>
                <w:color w:val="000000"/>
                <w:sz w:val="20"/>
              </w:rPr>
              <w:t xml:space="preserve">өнімдерді сатып алуды, </w:t>
            </w:r>
            <w:r>
              <w:br/>
            </w:r>
            <w:r>
              <w:rPr>
                <w:color w:val="000000"/>
                <w:sz w:val="20"/>
              </w:rPr>
              <w:t xml:space="preserve">фармацевтикалық көрсетілетін </w:t>
            </w:r>
            <w:r>
              <w:br/>
            </w:r>
            <w:r>
              <w:rPr>
                <w:color w:val="000000"/>
                <w:sz w:val="20"/>
              </w:rPr>
              <w:t xml:space="preserve">қызметтерді сатып алуды </w:t>
            </w:r>
            <w:r>
              <w:br/>
            </w:r>
            <w:r>
              <w:rPr>
                <w:color w:val="000000"/>
                <w:sz w:val="20"/>
              </w:rPr>
              <w:t xml:space="preserve">ұйымдастыру және өткізу </w:t>
            </w:r>
            <w:r>
              <w:br/>
            </w:r>
            <w:r>
              <w:rPr>
                <w:color w:val="000000"/>
                <w:sz w:val="20"/>
              </w:rPr>
              <w:t>қағидаларына</w:t>
            </w:r>
            <w:r>
              <w:br/>
            </w:r>
            <w:r>
              <w:rPr>
                <w:color w:val="000000"/>
                <w:sz w:val="20"/>
              </w:rPr>
              <w:t>4-қосымша</w:t>
            </w:r>
          </w:p>
        </w:tc>
      </w:tr>
    </w:tbl>
    <w:p w14:paraId="4B327F5A" w14:textId="77777777" w:rsidR="00F33BC9" w:rsidRPr="00FA4BD5" w:rsidRDefault="00F33BC9" w:rsidP="00F40E90">
      <w:pPr>
        <w:spacing w:after="0"/>
        <w:jc w:val="right"/>
        <w:rPr>
          <w:rFonts w:ascii="Times New Roman" w:hAnsi="Times New Roman" w:cs="Times New Roman"/>
        </w:rPr>
      </w:pPr>
      <w:r w:rsidRPr="00FA4BD5">
        <w:rPr>
          <w:rFonts w:ascii="Times New Roman" w:hAnsi="Times New Roman" w:cs="Times New Roman"/>
          <w:color w:val="000000"/>
          <w:sz w:val="20"/>
        </w:rPr>
        <w:t xml:space="preserve">Тегін медициналық көмектің </w:t>
      </w:r>
      <w:r w:rsidRPr="00FA4BD5">
        <w:rPr>
          <w:rFonts w:ascii="Times New Roman" w:hAnsi="Times New Roman" w:cs="Times New Roman"/>
        </w:rPr>
        <w:br/>
      </w:r>
      <w:r w:rsidRPr="00FA4BD5">
        <w:rPr>
          <w:rFonts w:ascii="Times New Roman" w:hAnsi="Times New Roman" w:cs="Times New Roman"/>
          <w:color w:val="000000"/>
          <w:sz w:val="20"/>
        </w:rPr>
        <w:t xml:space="preserve">кепілдік берілген көлемі, </w:t>
      </w:r>
      <w:r w:rsidRPr="00FA4BD5">
        <w:rPr>
          <w:rFonts w:ascii="Times New Roman" w:hAnsi="Times New Roman" w:cs="Times New Roman"/>
        </w:rPr>
        <w:br/>
      </w:r>
      <w:r w:rsidRPr="00FA4BD5">
        <w:rPr>
          <w:rFonts w:ascii="Times New Roman" w:hAnsi="Times New Roman" w:cs="Times New Roman"/>
          <w:color w:val="000000"/>
          <w:sz w:val="20"/>
        </w:rPr>
        <w:t xml:space="preserve">қылмыстық-атқару </w:t>
      </w:r>
      <w:r w:rsidRPr="00FA4BD5">
        <w:rPr>
          <w:rFonts w:ascii="Times New Roman" w:hAnsi="Times New Roman" w:cs="Times New Roman"/>
        </w:rPr>
        <w:br/>
      </w:r>
      <w:r w:rsidRPr="00FA4BD5">
        <w:rPr>
          <w:rFonts w:ascii="Times New Roman" w:hAnsi="Times New Roman" w:cs="Times New Roman"/>
          <w:color w:val="000000"/>
          <w:sz w:val="20"/>
        </w:rPr>
        <w:t xml:space="preserve">(пенитенциарлық) жүйесінің </w:t>
      </w:r>
      <w:r w:rsidRPr="00FA4BD5">
        <w:rPr>
          <w:rFonts w:ascii="Times New Roman" w:hAnsi="Times New Roman" w:cs="Times New Roman"/>
        </w:rPr>
        <w:br/>
      </w:r>
      <w:r w:rsidRPr="00FA4BD5">
        <w:rPr>
          <w:rFonts w:ascii="Times New Roman" w:hAnsi="Times New Roman" w:cs="Times New Roman"/>
          <w:color w:val="000000"/>
          <w:sz w:val="20"/>
        </w:rPr>
        <w:t xml:space="preserve">тергеу изоляторлары мен </w:t>
      </w:r>
      <w:r w:rsidRPr="00FA4BD5">
        <w:rPr>
          <w:rFonts w:ascii="Times New Roman" w:hAnsi="Times New Roman" w:cs="Times New Roman"/>
        </w:rPr>
        <w:br/>
      </w:r>
      <w:r w:rsidRPr="00FA4BD5">
        <w:rPr>
          <w:rFonts w:ascii="Times New Roman" w:hAnsi="Times New Roman" w:cs="Times New Roman"/>
          <w:color w:val="000000"/>
          <w:sz w:val="20"/>
        </w:rPr>
        <w:t xml:space="preserve">мекемелерінде ұсталатын </w:t>
      </w:r>
      <w:r w:rsidRPr="00FA4BD5">
        <w:rPr>
          <w:rFonts w:ascii="Times New Roman" w:hAnsi="Times New Roman" w:cs="Times New Roman"/>
        </w:rPr>
        <w:br/>
      </w:r>
      <w:r w:rsidRPr="00FA4BD5">
        <w:rPr>
          <w:rFonts w:ascii="Times New Roman" w:hAnsi="Times New Roman" w:cs="Times New Roman"/>
          <w:color w:val="000000"/>
          <w:sz w:val="20"/>
        </w:rPr>
        <w:t xml:space="preserve">адамдарға бюджет қаражаты </w:t>
      </w:r>
      <w:r w:rsidRPr="00FA4BD5">
        <w:rPr>
          <w:rFonts w:ascii="Times New Roman" w:hAnsi="Times New Roman" w:cs="Times New Roman"/>
        </w:rPr>
        <w:br/>
      </w:r>
      <w:r w:rsidRPr="00FA4BD5">
        <w:rPr>
          <w:rFonts w:ascii="Times New Roman" w:hAnsi="Times New Roman" w:cs="Times New Roman"/>
          <w:color w:val="000000"/>
          <w:sz w:val="20"/>
        </w:rPr>
        <w:t xml:space="preserve">есебінен медициналық көмектің </w:t>
      </w:r>
      <w:r w:rsidRPr="00FA4BD5">
        <w:rPr>
          <w:rFonts w:ascii="Times New Roman" w:hAnsi="Times New Roman" w:cs="Times New Roman"/>
        </w:rPr>
        <w:br/>
      </w:r>
      <w:r w:rsidRPr="00FA4BD5">
        <w:rPr>
          <w:rFonts w:ascii="Times New Roman" w:hAnsi="Times New Roman" w:cs="Times New Roman"/>
          <w:color w:val="000000"/>
          <w:sz w:val="20"/>
        </w:rPr>
        <w:t xml:space="preserve">қосымша көлемі шеңберінде </w:t>
      </w:r>
      <w:r w:rsidRPr="00FA4BD5">
        <w:rPr>
          <w:rFonts w:ascii="Times New Roman" w:hAnsi="Times New Roman" w:cs="Times New Roman"/>
        </w:rPr>
        <w:br/>
      </w:r>
      <w:r w:rsidRPr="00FA4BD5">
        <w:rPr>
          <w:rFonts w:ascii="Times New Roman" w:hAnsi="Times New Roman" w:cs="Times New Roman"/>
          <w:color w:val="000000"/>
          <w:sz w:val="20"/>
        </w:rPr>
        <w:t xml:space="preserve">және (немесе) міндетті </w:t>
      </w:r>
      <w:r w:rsidRPr="00FA4BD5">
        <w:rPr>
          <w:rFonts w:ascii="Times New Roman" w:hAnsi="Times New Roman" w:cs="Times New Roman"/>
        </w:rPr>
        <w:br/>
      </w:r>
      <w:r w:rsidRPr="00FA4BD5">
        <w:rPr>
          <w:rFonts w:ascii="Times New Roman" w:hAnsi="Times New Roman" w:cs="Times New Roman"/>
          <w:color w:val="000000"/>
          <w:sz w:val="20"/>
        </w:rPr>
        <w:t xml:space="preserve">әлеуметтік медициналық </w:t>
      </w:r>
      <w:r w:rsidRPr="00FA4BD5">
        <w:rPr>
          <w:rFonts w:ascii="Times New Roman" w:hAnsi="Times New Roman" w:cs="Times New Roman"/>
        </w:rPr>
        <w:br/>
      </w:r>
      <w:r w:rsidRPr="00FA4BD5">
        <w:rPr>
          <w:rFonts w:ascii="Times New Roman" w:hAnsi="Times New Roman" w:cs="Times New Roman"/>
          <w:color w:val="000000"/>
          <w:sz w:val="20"/>
        </w:rPr>
        <w:t xml:space="preserve">сақтандыру жүйесінде дәрілік </w:t>
      </w:r>
      <w:r w:rsidRPr="00FA4BD5">
        <w:rPr>
          <w:rFonts w:ascii="Times New Roman" w:hAnsi="Times New Roman" w:cs="Times New Roman"/>
        </w:rPr>
        <w:br/>
      </w:r>
      <w:r w:rsidRPr="00FA4BD5">
        <w:rPr>
          <w:rFonts w:ascii="Times New Roman" w:hAnsi="Times New Roman" w:cs="Times New Roman"/>
          <w:color w:val="000000"/>
          <w:sz w:val="20"/>
        </w:rPr>
        <w:t xml:space="preserve">заттарды, медициналық </w:t>
      </w:r>
      <w:r w:rsidRPr="00FA4BD5">
        <w:rPr>
          <w:rFonts w:ascii="Times New Roman" w:hAnsi="Times New Roman" w:cs="Times New Roman"/>
        </w:rPr>
        <w:br/>
      </w:r>
      <w:r w:rsidRPr="00FA4BD5">
        <w:rPr>
          <w:rFonts w:ascii="Times New Roman" w:hAnsi="Times New Roman" w:cs="Times New Roman"/>
          <w:color w:val="000000"/>
          <w:sz w:val="20"/>
        </w:rPr>
        <w:t xml:space="preserve">бұйымдарды және арнайы емдік </w:t>
      </w:r>
      <w:r w:rsidRPr="00FA4BD5">
        <w:rPr>
          <w:rFonts w:ascii="Times New Roman" w:hAnsi="Times New Roman" w:cs="Times New Roman"/>
        </w:rPr>
        <w:br/>
      </w:r>
      <w:r w:rsidRPr="00FA4BD5">
        <w:rPr>
          <w:rFonts w:ascii="Times New Roman" w:hAnsi="Times New Roman" w:cs="Times New Roman"/>
          <w:color w:val="000000"/>
          <w:sz w:val="20"/>
        </w:rPr>
        <w:t xml:space="preserve">өнімдерді сатып алуды, </w:t>
      </w:r>
      <w:r w:rsidRPr="00FA4BD5">
        <w:rPr>
          <w:rFonts w:ascii="Times New Roman" w:hAnsi="Times New Roman" w:cs="Times New Roman"/>
        </w:rPr>
        <w:br/>
      </w:r>
      <w:r w:rsidRPr="00FA4BD5">
        <w:rPr>
          <w:rFonts w:ascii="Times New Roman" w:hAnsi="Times New Roman" w:cs="Times New Roman"/>
          <w:color w:val="000000"/>
          <w:sz w:val="20"/>
        </w:rPr>
        <w:t xml:space="preserve">фармацевтикалық көрсетілетін </w:t>
      </w:r>
      <w:r w:rsidRPr="00FA4BD5">
        <w:rPr>
          <w:rFonts w:ascii="Times New Roman" w:hAnsi="Times New Roman" w:cs="Times New Roman"/>
        </w:rPr>
        <w:br/>
      </w:r>
      <w:r w:rsidRPr="00FA4BD5">
        <w:rPr>
          <w:rFonts w:ascii="Times New Roman" w:hAnsi="Times New Roman" w:cs="Times New Roman"/>
          <w:color w:val="000000"/>
          <w:sz w:val="20"/>
        </w:rPr>
        <w:t xml:space="preserve">қызметтерді сатып алуды </w:t>
      </w:r>
      <w:r w:rsidRPr="00FA4BD5">
        <w:rPr>
          <w:rFonts w:ascii="Times New Roman" w:hAnsi="Times New Roman" w:cs="Times New Roman"/>
        </w:rPr>
        <w:br/>
      </w:r>
      <w:r w:rsidRPr="00FA4BD5">
        <w:rPr>
          <w:rFonts w:ascii="Times New Roman" w:hAnsi="Times New Roman" w:cs="Times New Roman"/>
          <w:color w:val="000000"/>
          <w:sz w:val="20"/>
        </w:rPr>
        <w:t xml:space="preserve">ұйымдастыру және өткізу </w:t>
      </w:r>
      <w:r w:rsidRPr="00FA4BD5">
        <w:rPr>
          <w:rFonts w:ascii="Times New Roman" w:hAnsi="Times New Roman" w:cs="Times New Roman"/>
        </w:rPr>
        <w:br/>
      </w:r>
      <w:r w:rsidRPr="00FA4BD5">
        <w:rPr>
          <w:rFonts w:ascii="Times New Roman" w:hAnsi="Times New Roman" w:cs="Times New Roman"/>
          <w:color w:val="000000"/>
          <w:sz w:val="20"/>
        </w:rPr>
        <w:t>қағидаларына</w:t>
      </w:r>
      <w:r w:rsidRPr="00FA4BD5">
        <w:rPr>
          <w:rFonts w:ascii="Times New Roman" w:hAnsi="Times New Roman" w:cs="Times New Roman"/>
        </w:rPr>
        <w:br/>
      </w:r>
      <w:r w:rsidRPr="00FA4BD5">
        <w:rPr>
          <w:rFonts w:ascii="Times New Roman" w:hAnsi="Times New Roman" w:cs="Times New Roman"/>
          <w:color w:val="000000"/>
          <w:sz w:val="20"/>
        </w:rPr>
        <w:t>4-қосымша</w:t>
      </w:r>
    </w:p>
    <w:p w14:paraId="727C921E" w14:textId="7A2AAE26" w:rsidR="00F33BC9" w:rsidRDefault="00F33BC9" w:rsidP="00CD5C37">
      <w:pPr>
        <w:pStyle w:val="a6"/>
        <w:spacing w:line="276" w:lineRule="auto"/>
        <w:jc w:val="center"/>
        <w:rPr>
          <w:rFonts w:ascii="Times New Roman" w:hAnsi="Times New Roman" w:cs="Times New Roman"/>
          <w:b/>
          <w:sz w:val="24"/>
          <w:szCs w:val="24"/>
          <w:lang w:val="kk-KZ"/>
        </w:rPr>
      </w:pPr>
      <w:r w:rsidRPr="00FA4BD5">
        <w:rPr>
          <w:rFonts w:ascii="Times New Roman" w:hAnsi="Times New Roman" w:cs="Times New Roman"/>
          <w:b/>
          <w:sz w:val="24"/>
          <w:szCs w:val="24"/>
          <w:lang w:val="kk-KZ"/>
        </w:rPr>
        <w:br w:type="textWrapping" w:clear="all"/>
      </w:r>
      <w:r w:rsidR="00D43241" w:rsidRPr="00D43241">
        <w:rPr>
          <w:rFonts w:ascii="Times New Roman" w:hAnsi="Times New Roman" w:cs="Times New Roman"/>
          <w:b/>
          <w:sz w:val="24"/>
          <w:szCs w:val="24"/>
          <w:lang w:val="kk-KZ"/>
        </w:rPr>
        <w:t xml:space="preserve">Дәрілік заттарға және (немесе) медициналық </w:t>
      </w:r>
      <w:r w:rsidR="00D43241">
        <w:rPr>
          <w:rFonts w:ascii="Times New Roman" w:hAnsi="Times New Roman" w:cs="Times New Roman"/>
          <w:b/>
          <w:sz w:val="24"/>
          <w:szCs w:val="24"/>
          <w:lang w:val="kk-KZ"/>
        </w:rPr>
        <w:t xml:space="preserve">өнімдерге </w:t>
      </w:r>
      <w:r w:rsidR="00D43241" w:rsidRPr="00D43241">
        <w:rPr>
          <w:rFonts w:ascii="Times New Roman" w:hAnsi="Times New Roman" w:cs="Times New Roman"/>
          <w:b/>
          <w:sz w:val="24"/>
          <w:szCs w:val="24"/>
          <w:lang w:val="kk-KZ"/>
        </w:rPr>
        <w:t xml:space="preserve">баға ұсыныстарын сұрату тәсілімен </w:t>
      </w:r>
      <w:r w:rsidR="005D10F3" w:rsidRPr="00F12D37">
        <w:rPr>
          <w:rFonts w:ascii="Times New Roman" w:hAnsi="Times New Roman" w:cs="Times New Roman"/>
          <w:b/>
          <w:sz w:val="24"/>
          <w:szCs w:val="24"/>
        </w:rPr>
        <w:t>1</w:t>
      </w:r>
      <w:r w:rsidR="00D43241" w:rsidRPr="00D43241">
        <w:rPr>
          <w:rFonts w:ascii="Times New Roman" w:hAnsi="Times New Roman" w:cs="Times New Roman"/>
          <w:b/>
          <w:sz w:val="24"/>
          <w:szCs w:val="24"/>
          <w:lang w:val="kk-KZ"/>
        </w:rPr>
        <w:t xml:space="preserve"> лотты сатып алу туралы </w:t>
      </w:r>
      <w:r w:rsidR="005D10F3" w:rsidRPr="005D10F3">
        <w:rPr>
          <w:rFonts w:ascii="Times New Roman" w:hAnsi="Times New Roman" w:cs="Times New Roman"/>
          <w:b/>
          <w:sz w:val="24"/>
          <w:szCs w:val="24"/>
        </w:rPr>
        <w:t>21</w:t>
      </w:r>
      <w:r w:rsidR="00D43241" w:rsidRPr="00D43241">
        <w:rPr>
          <w:rFonts w:ascii="Times New Roman" w:hAnsi="Times New Roman" w:cs="Times New Roman"/>
          <w:b/>
          <w:sz w:val="24"/>
          <w:szCs w:val="24"/>
          <w:lang w:val="kk-KZ"/>
        </w:rPr>
        <w:t>.</w:t>
      </w:r>
      <w:r w:rsidR="005D10F3" w:rsidRPr="005D10F3">
        <w:rPr>
          <w:rFonts w:ascii="Times New Roman" w:hAnsi="Times New Roman" w:cs="Times New Roman"/>
          <w:b/>
          <w:sz w:val="24"/>
          <w:szCs w:val="24"/>
        </w:rPr>
        <w:t>1</w:t>
      </w:r>
      <w:r w:rsidR="00500FC1">
        <w:rPr>
          <w:rFonts w:ascii="Times New Roman" w:hAnsi="Times New Roman" w:cs="Times New Roman"/>
          <w:b/>
          <w:sz w:val="24"/>
          <w:szCs w:val="24"/>
          <w:lang w:val="kk-KZ"/>
        </w:rPr>
        <w:t>1</w:t>
      </w:r>
      <w:r w:rsidR="00D43241" w:rsidRPr="00D43241">
        <w:rPr>
          <w:rFonts w:ascii="Times New Roman" w:hAnsi="Times New Roman" w:cs="Times New Roman"/>
          <w:b/>
          <w:sz w:val="24"/>
          <w:szCs w:val="24"/>
          <w:lang w:val="kk-KZ"/>
        </w:rPr>
        <w:t>.</w:t>
      </w:r>
      <w:r w:rsidR="00E16F25">
        <w:rPr>
          <w:rFonts w:ascii="Times New Roman" w:hAnsi="Times New Roman" w:cs="Times New Roman"/>
          <w:b/>
          <w:sz w:val="24"/>
          <w:szCs w:val="24"/>
          <w:lang w:val="kk-KZ"/>
        </w:rPr>
        <w:t>24</w:t>
      </w:r>
      <w:r w:rsidR="00D43241" w:rsidRPr="00D43241">
        <w:rPr>
          <w:rFonts w:ascii="Times New Roman" w:hAnsi="Times New Roman" w:cs="Times New Roman"/>
          <w:b/>
          <w:sz w:val="24"/>
          <w:szCs w:val="24"/>
          <w:lang w:val="kk-KZ"/>
        </w:rPr>
        <w:t xml:space="preserve"> № </w:t>
      </w:r>
      <w:r w:rsidR="00911CD5">
        <w:rPr>
          <w:rFonts w:ascii="Times New Roman" w:hAnsi="Times New Roman" w:cs="Times New Roman"/>
          <w:b/>
          <w:sz w:val="24"/>
          <w:szCs w:val="24"/>
          <w:lang w:val="kk-KZ"/>
        </w:rPr>
        <w:t>1</w:t>
      </w:r>
      <w:r w:rsidR="005D10F3" w:rsidRPr="005D10F3">
        <w:rPr>
          <w:rFonts w:ascii="Times New Roman" w:hAnsi="Times New Roman" w:cs="Times New Roman"/>
          <w:b/>
          <w:sz w:val="24"/>
          <w:szCs w:val="24"/>
        </w:rPr>
        <w:t>4</w:t>
      </w:r>
      <w:r w:rsidR="00D43241" w:rsidRPr="00D43241">
        <w:rPr>
          <w:rFonts w:ascii="Times New Roman" w:hAnsi="Times New Roman" w:cs="Times New Roman"/>
          <w:b/>
          <w:sz w:val="24"/>
          <w:szCs w:val="24"/>
          <w:lang w:val="kk-KZ"/>
        </w:rPr>
        <w:t xml:space="preserve"> хабарландыру.</w:t>
      </w:r>
    </w:p>
    <w:p w14:paraId="3F3ABB55" w14:textId="20106C8D" w:rsidR="00501B58" w:rsidRPr="00AA2EE5" w:rsidRDefault="00CD5C37" w:rsidP="002426AD">
      <w:pPr>
        <w:pStyle w:val="a6"/>
        <w:spacing w:line="276" w:lineRule="auto"/>
        <w:rPr>
          <w:lang w:val="kk-KZ"/>
        </w:rPr>
      </w:pPr>
      <w:hyperlink r:id="rId6" w:history="1">
        <w:r w:rsidRPr="00CD5C37">
          <w:rPr>
            <w:rFonts w:ascii="Times New Roman" w:eastAsia="Times New Roman" w:hAnsi="Times New Roman" w:cs="Times New Roman"/>
            <w:lang w:val="kk-KZ"/>
          </w:rPr>
          <w:t>Тергеу изоляторларында және қылмыстық-атқару (қылмыстық-атқару) жүйесі мекемелерінде ұсталатын адамдарға тегін медициналық көмектің кепілдік берілген көлемі шеңберінде дәрілік заттарды, медициналық мақсаттағы бұйымдар мен мамандандырылған медициналық мақсаттағы бұйымдарды, қосымша медициналық көмекті сатып алуды ұйымдастыру және жүргізу қағидаларын бекіту туралы. , бюджет қаражаты есебінен және (немесе) міндетті әлеуметтік медициналық сақтандыру жүйесінде, фармацевтикалық қызметтер</w:t>
        </w:r>
        <w:r>
          <w:rPr>
            <w:rFonts w:ascii="Times New Roman" w:eastAsia="Times New Roman" w:hAnsi="Times New Roman" w:cs="Times New Roman"/>
            <w:lang w:val="kk-KZ"/>
          </w:rPr>
          <w:t xml:space="preserve"> </w:t>
        </w:r>
        <w:r w:rsidR="002426AD" w:rsidRPr="002426AD">
          <w:rPr>
            <w:rFonts w:ascii="Times New Roman" w:eastAsia="Times New Roman" w:hAnsi="Times New Roman" w:cs="Times New Roman"/>
            <w:lang w:val="kk-KZ"/>
          </w:rPr>
          <w:t xml:space="preserve">және өткізу қағидаларын бекіту және </w:t>
        </w:r>
      </w:hyperlink>
      <w:r w:rsidR="006F2477" w:rsidRPr="006F2477">
        <w:rPr>
          <w:rFonts w:ascii="Times New Roman" w:hAnsi="Times New Roman" w:cs="Times New Roman"/>
          <w:sz w:val="24"/>
          <w:szCs w:val="24"/>
          <w:lang w:val="kk-KZ"/>
        </w:rPr>
        <w:t xml:space="preserve">Қазақстан Республикасы Денсаулық сақтау министрінің 2023 жылғы 7 маусымдағы </w:t>
      </w:r>
      <w:r w:rsidR="006F2477">
        <w:rPr>
          <w:rFonts w:ascii="Times New Roman" w:hAnsi="Times New Roman" w:cs="Times New Roman"/>
          <w:sz w:val="24"/>
          <w:szCs w:val="24"/>
          <w:lang w:val="kk-KZ"/>
        </w:rPr>
        <w:t>№</w:t>
      </w:r>
      <w:r w:rsidR="006F2477" w:rsidRPr="006F2477">
        <w:rPr>
          <w:rFonts w:ascii="Times New Roman" w:hAnsi="Times New Roman" w:cs="Times New Roman"/>
          <w:sz w:val="24"/>
          <w:szCs w:val="24"/>
          <w:lang w:val="kk-KZ"/>
        </w:rPr>
        <w:t xml:space="preserve">110 бұйрығының 3-тарауының 70-тармағына сәйкес </w:t>
      </w:r>
      <w:r w:rsidR="00501B58" w:rsidRPr="002426AD">
        <w:rPr>
          <w:rFonts w:ascii="Times New Roman" w:hAnsi="Times New Roman" w:cs="Times New Roman"/>
          <w:color w:val="000000"/>
          <w:lang w:val="kk-KZ"/>
        </w:rPr>
        <w:t xml:space="preserve">«Жамбыл облысы әкімдігінің денсаулық сақтау басқармасы № 5  қалалық  емханасы» ШЖҚ МКК-ы  баға ұсыныстарын сұрату тәсілімен Осы хабарламаға </w:t>
      </w:r>
      <w:r w:rsidR="00501B58" w:rsidRPr="002426AD">
        <w:rPr>
          <w:rFonts w:ascii="Times New Roman" w:hAnsi="Times New Roman" w:cs="Times New Roman"/>
          <w:b/>
          <w:color w:val="000000"/>
          <w:lang w:val="kk-KZ"/>
        </w:rPr>
        <w:t>№ 1 қосымшада</w:t>
      </w:r>
      <w:r w:rsidR="00AA2EE5" w:rsidRPr="002426AD">
        <w:rPr>
          <w:rFonts w:ascii="Times New Roman" w:hAnsi="Times New Roman" w:cs="Times New Roman"/>
          <w:color w:val="000000"/>
          <w:lang w:val="kk-KZ"/>
        </w:rPr>
        <w:t xml:space="preserve">  көрсетілген </w:t>
      </w:r>
      <w:r w:rsidR="00501B58" w:rsidRPr="002426AD">
        <w:rPr>
          <w:rFonts w:ascii="Times New Roman" w:hAnsi="Times New Roman" w:cs="Times New Roman"/>
          <w:color w:val="000000"/>
          <w:lang w:val="kk-KZ"/>
        </w:rPr>
        <w:t>, медициналық мақсаттағы бұйымдарды (әрі қарай - Тауар) сатып  алу туралы хабарлайды.</w:t>
      </w:r>
    </w:p>
    <w:p w14:paraId="4B317CA7" w14:textId="77777777" w:rsidR="00501B58" w:rsidRPr="00160470" w:rsidRDefault="00501B58" w:rsidP="00AA2EE5">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14:paraId="4487E52A" w14:textId="77777777"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005D7C46">
        <w:rPr>
          <w:rFonts w:ascii="Times New Roman" w:hAnsi="Times New Roman" w:cs="Times New Roman"/>
          <w:color w:val="000000"/>
          <w:sz w:val="24"/>
          <w:szCs w:val="24"/>
          <w:lang w:val="kk-KZ"/>
        </w:rPr>
        <w:t xml:space="preserve"> мен </w:t>
      </w:r>
      <w:r w:rsidRPr="00316156">
        <w:rPr>
          <w:rFonts w:ascii="Times New Roman" w:hAnsi="Times New Roman" w:cs="Times New Roman"/>
          <w:color w:val="000000"/>
          <w:sz w:val="24"/>
          <w:szCs w:val="24"/>
          <w:lang w:val="kk-KZ"/>
        </w:rPr>
        <w:t>медициналық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14:paraId="2C6F5593" w14:textId="77777777" w:rsidR="00501B58" w:rsidRDefault="00501B58" w:rsidP="00CD5C37">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14:paraId="4632AFA9" w14:textId="486A383C" w:rsidR="00501B58" w:rsidRDefault="00501B58" w:rsidP="00CD5C37">
      <w:pPr>
        <w:pStyle w:val="a6"/>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sidR="006F2477" w:rsidRPr="006F2477">
        <w:rPr>
          <w:rFonts w:ascii="Times New Roman" w:eastAsia="Times New Roman" w:hAnsi="Times New Roman" w:cs="Times New Roman"/>
          <w:bCs/>
          <w:sz w:val="24"/>
          <w:szCs w:val="24"/>
          <w:lang w:val="kk-KZ"/>
        </w:rPr>
        <w:t xml:space="preserve">Қазақстан Республикасы Денсаулық сақтау министрінің 2023 жылғы 7 маусымдағы </w:t>
      </w:r>
      <w:r w:rsidR="006F2477">
        <w:rPr>
          <w:rFonts w:ascii="Times New Roman" w:eastAsia="Times New Roman" w:hAnsi="Times New Roman" w:cs="Times New Roman"/>
          <w:bCs/>
          <w:sz w:val="24"/>
          <w:szCs w:val="24"/>
          <w:lang w:val="kk-KZ"/>
        </w:rPr>
        <w:t>№</w:t>
      </w:r>
      <w:r w:rsidR="006F2477" w:rsidRPr="006F2477">
        <w:rPr>
          <w:rFonts w:ascii="Times New Roman" w:eastAsia="Times New Roman" w:hAnsi="Times New Roman" w:cs="Times New Roman"/>
          <w:bCs/>
          <w:sz w:val="24"/>
          <w:szCs w:val="24"/>
          <w:lang w:val="kk-KZ"/>
        </w:rPr>
        <w:t xml:space="preserve"> 110 бұйрығына.</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14:paraId="2189B645" w14:textId="0A4BDC07"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w:t>
      </w:r>
      <w:r w:rsidR="003E2246">
        <w:rPr>
          <w:rFonts w:ascii="Times New Roman" w:hAnsi="Times New Roman" w:cs="Times New Roman"/>
          <w:color w:val="000000"/>
          <w:sz w:val="24"/>
          <w:szCs w:val="24"/>
          <w:lang w:val="kk-KZ"/>
        </w:rPr>
        <w:t xml:space="preserve"> </w:t>
      </w:r>
      <w:r w:rsidR="006F2477" w:rsidRPr="006F2477">
        <w:rPr>
          <w:rFonts w:ascii="Times New Roman" w:hAnsi="Times New Roman" w:cs="Times New Roman"/>
          <w:color w:val="000000"/>
          <w:sz w:val="24"/>
          <w:szCs w:val="24"/>
          <w:lang w:val="kk-KZ"/>
        </w:rPr>
        <w:t>Қазақстан Республикасы Денсаулық сақтау министрінің 2023 жылғы 7 маусымдағы No 110 бұйрығының 11-тармағында көзделген</w:t>
      </w:r>
      <w:r w:rsidR="006F2477">
        <w:rPr>
          <w:rFonts w:ascii="Times New Roman" w:hAnsi="Times New Roman" w:cs="Times New Roman"/>
          <w:color w:val="000000"/>
          <w:sz w:val="24"/>
          <w:szCs w:val="24"/>
          <w:lang w:val="kk-KZ"/>
        </w:rPr>
        <w:t xml:space="preserve"> </w:t>
      </w:r>
      <w:r w:rsidRPr="00575820">
        <w:rPr>
          <w:rFonts w:ascii="Times New Roman" w:hAnsi="Times New Roman" w:cs="Times New Roman"/>
          <w:color w:val="000000"/>
          <w:sz w:val="24"/>
          <w:szCs w:val="24"/>
          <w:lang w:val="kk-KZ"/>
        </w:rPr>
        <w:t>талаптарға сәйкестігін растайтын құжаттарды, сондай-ақ фармацевтикалық көрсетілетін қызметтердің сипаттамасы мен көлемін қамтиды.</w:t>
      </w:r>
    </w:p>
    <w:p w14:paraId="2C17C487" w14:textId="77777777"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14:paraId="26DB31CE" w14:textId="77777777"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14:paraId="42127F9B" w14:textId="3A66B00A"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sidR="0096020E">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w:t>
      </w:r>
      <w:r w:rsidR="00F5061A">
        <w:rPr>
          <w:rFonts w:ascii="Times New Roman" w:hAnsi="Times New Roman" w:cs="Times New Roman"/>
          <w:sz w:val="24"/>
          <w:szCs w:val="24"/>
          <w:lang w:val="kk-KZ"/>
        </w:rPr>
        <w:t>2</w:t>
      </w:r>
      <w:r w:rsidR="00F12D37">
        <w:rPr>
          <w:rFonts w:ascii="Times New Roman" w:hAnsi="Times New Roman" w:cs="Times New Roman"/>
          <w:sz w:val="24"/>
          <w:szCs w:val="24"/>
          <w:lang w:val="kk-KZ"/>
        </w:rPr>
        <w:t>8</w:t>
      </w:r>
      <w:r w:rsidRPr="00910F61">
        <w:rPr>
          <w:rFonts w:ascii="Times New Roman" w:hAnsi="Times New Roman" w:cs="Times New Roman"/>
          <w:sz w:val="24"/>
          <w:szCs w:val="24"/>
          <w:lang w:val="kk-KZ"/>
        </w:rPr>
        <w:t>»</w:t>
      </w:r>
      <w:r w:rsidR="006F2477">
        <w:rPr>
          <w:rFonts w:ascii="Times New Roman" w:hAnsi="Times New Roman" w:cs="Times New Roman"/>
          <w:sz w:val="24"/>
          <w:szCs w:val="24"/>
          <w:lang w:val="kk-KZ"/>
        </w:rPr>
        <w:t xml:space="preserve"> </w:t>
      </w:r>
      <w:bookmarkStart w:id="0" w:name="_Hlk175653501"/>
      <w:r w:rsidR="0096020E">
        <w:rPr>
          <w:rFonts w:ascii="Times New Roman" w:hAnsi="Times New Roman" w:cs="Times New Roman"/>
          <w:sz w:val="24"/>
          <w:szCs w:val="24"/>
          <w:lang w:val="kk-KZ"/>
        </w:rPr>
        <w:t>қ</w:t>
      </w:r>
      <w:r w:rsidR="00F5061A">
        <w:rPr>
          <w:rFonts w:ascii="Times New Roman" w:hAnsi="Times New Roman" w:cs="Times New Roman"/>
          <w:sz w:val="24"/>
          <w:szCs w:val="24"/>
          <w:lang w:val="kk-KZ"/>
        </w:rPr>
        <w:t>а</w:t>
      </w:r>
      <w:r w:rsidR="00F12D37">
        <w:rPr>
          <w:rFonts w:ascii="Times New Roman" w:hAnsi="Times New Roman" w:cs="Times New Roman"/>
          <w:sz w:val="24"/>
          <w:szCs w:val="24"/>
          <w:lang w:val="kk-KZ"/>
        </w:rPr>
        <w:t>раша</w:t>
      </w:r>
      <w:bookmarkEnd w:id="0"/>
      <w:r w:rsidR="002F0F94">
        <w:rPr>
          <w:rFonts w:ascii="Times New Roman" w:hAnsi="Times New Roman" w:cs="Times New Roman"/>
          <w:sz w:val="24"/>
          <w:szCs w:val="24"/>
          <w:lang w:val="kk-KZ"/>
        </w:rPr>
        <w:t xml:space="preserve"> </w:t>
      </w:r>
      <w:r w:rsidR="00A8177D">
        <w:rPr>
          <w:rFonts w:ascii="Times New Roman" w:hAnsi="Times New Roman" w:cs="Times New Roman"/>
          <w:sz w:val="24"/>
          <w:szCs w:val="24"/>
          <w:lang w:val="kk-KZ"/>
        </w:rPr>
        <w:t>202</w:t>
      </w:r>
      <w:r w:rsidR="009E120F">
        <w:rPr>
          <w:rFonts w:ascii="Times New Roman" w:hAnsi="Times New Roman" w:cs="Times New Roman"/>
          <w:sz w:val="24"/>
          <w:szCs w:val="24"/>
          <w:lang w:val="kk-KZ"/>
        </w:rPr>
        <w:t>4</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14:paraId="5AB639FE" w14:textId="77777777"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14:paraId="1BDBB991" w14:textId="2064ED58"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A8177D">
        <w:rPr>
          <w:rFonts w:ascii="Times New Roman" w:hAnsi="Times New Roman" w:cs="Times New Roman"/>
          <w:sz w:val="24"/>
          <w:szCs w:val="24"/>
          <w:lang w:val="kk-KZ"/>
        </w:rPr>
        <w:t>)» және « «____»___________ 202</w:t>
      </w:r>
      <w:r w:rsidR="009E120F">
        <w:rPr>
          <w:rFonts w:ascii="Times New Roman" w:hAnsi="Times New Roman" w:cs="Times New Roman"/>
          <w:sz w:val="24"/>
          <w:szCs w:val="24"/>
          <w:lang w:val="kk-KZ"/>
        </w:rPr>
        <w:t>4</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14:paraId="576A9F8E" w14:textId="43F2BFDE"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 xml:space="preserve">Бағалық ұсыныстары бар конверттер </w:t>
      </w:r>
      <w:r w:rsidR="005E6840" w:rsidRPr="00910F61">
        <w:rPr>
          <w:rFonts w:ascii="Times New Roman" w:hAnsi="Times New Roman" w:cs="Times New Roman"/>
          <w:sz w:val="24"/>
          <w:szCs w:val="24"/>
          <w:lang w:val="kk-KZ"/>
        </w:rPr>
        <w:t>«</w:t>
      </w:r>
      <w:r w:rsidR="00F5061A">
        <w:rPr>
          <w:rFonts w:ascii="Times New Roman" w:hAnsi="Times New Roman" w:cs="Times New Roman"/>
          <w:sz w:val="24"/>
          <w:szCs w:val="24"/>
          <w:lang w:val="kk-KZ"/>
        </w:rPr>
        <w:t>2</w:t>
      </w:r>
      <w:r w:rsidR="00F12D37">
        <w:rPr>
          <w:rFonts w:ascii="Times New Roman" w:hAnsi="Times New Roman" w:cs="Times New Roman"/>
          <w:sz w:val="24"/>
          <w:szCs w:val="24"/>
          <w:lang w:val="kk-KZ"/>
        </w:rPr>
        <w:t>8</w:t>
      </w:r>
      <w:r w:rsidR="00A96076">
        <w:rPr>
          <w:rFonts w:ascii="Times New Roman" w:hAnsi="Times New Roman" w:cs="Times New Roman"/>
          <w:sz w:val="24"/>
          <w:szCs w:val="24"/>
          <w:lang w:val="kk-KZ"/>
        </w:rPr>
        <w:t>»</w:t>
      </w:r>
      <w:r w:rsidR="006F2477">
        <w:rPr>
          <w:rFonts w:ascii="Times New Roman" w:hAnsi="Times New Roman" w:cs="Times New Roman"/>
          <w:sz w:val="24"/>
          <w:szCs w:val="24"/>
          <w:lang w:val="kk-KZ"/>
        </w:rPr>
        <w:t xml:space="preserve"> </w:t>
      </w:r>
      <w:r w:rsidR="0096020E">
        <w:rPr>
          <w:rFonts w:ascii="Times New Roman" w:hAnsi="Times New Roman" w:cs="Times New Roman"/>
          <w:sz w:val="24"/>
          <w:szCs w:val="24"/>
          <w:lang w:val="kk-KZ"/>
        </w:rPr>
        <w:t>қ</w:t>
      </w:r>
      <w:r w:rsidR="00F5061A">
        <w:rPr>
          <w:rFonts w:ascii="Times New Roman" w:hAnsi="Times New Roman" w:cs="Times New Roman"/>
          <w:sz w:val="24"/>
          <w:szCs w:val="24"/>
          <w:lang w:val="kk-KZ"/>
        </w:rPr>
        <w:t>а</w:t>
      </w:r>
      <w:r w:rsidR="00F12D37">
        <w:rPr>
          <w:rFonts w:ascii="Times New Roman" w:hAnsi="Times New Roman" w:cs="Times New Roman"/>
          <w:sz w:val="24"/>
          <w:szCs w:val="24"/>
          <w:lang w:val="kk-KZ"/>
        </w:rPr>
        <w:t>раша</w:t>
      </w:r>
      <w:r w:rsidR="00A8177D">
        <w:rPr>
          <w:rFonts w:ascii="Times New Roman" w:hAnsi="Times New Roman" w:cs="Times New Roman"/>
          <w:sz w:val="24"/>
          <w:szCs w:val="24"/>
          <w:lang w:val="kk-KZ"/>
        </w:rPr>
        <w:t xml:space="preserve"> 202</w:t>
      </w:r>
      <w:r w:rsidR="009E120F">
        <w:rPr>
          <w:rFonts w:ascii="Times New Roman" w:hAnsi="Times New Roman" w:cs="Times New Roman"/>
          <w:sz w:val="24"/>
          <w:szCs w:val="24"/>
          <w:lang w:val="kk-KZ"/>
        </w:rPr>
        <w:t>4</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14:paraId="3077E70C" w14:textId="77777777"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14:paraId="02E796BF" w14:textId="77777777"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14:paraId="098ED9A2" w14:textId="77777777"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14:paraId="483FD0D4"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002A196C">
        <w:rPr>
          <w:sz w:val="20"/>
          <w:szCs w:val="20"/>
          <w:lang w:val="kk-KZ"/>
        </w:rPr>
        <w:t>: Т.Сұлтан</w:t>
      </w:r>
    </w:p>
    <w:p w14:paraId="533B2F98" w14:textId="3EDA782A"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w:t>
      </w:r>
      <w:r w:rsidR="003E2246">
        <w:rPr>
          <w:sz w:val="20"/>
          <w:szCs w:val="20"/>
          <w:lang w:val="kk-KZ"/>
        </w:rPr>
        <w:t>2</w:t>
      </w:r>
      <w:r w:rsidRPr="00481270">
        <w:rPr>
          <w:sz w:val="20"/>
          <w:szCs w:val="20"/>
          <w:lang w:val="kk-KZ"/>
        </w:rPr>
        <w:t>62) 544-770</w:t>
      </w:r>
    </w:p>
    <w:p w14:paraId="21B8CEB9" w14:textId="77777777" w:rsidR="00CF6B41" w:rsidRDefault="00CF6B41" w:rsidP="00CF6B41">
      <w:pPr>
        <w:tabs>
          <w:tab w:val="left" w:pos="8208"/>
        </w:tabs>
        <w:spacing w:after="0" w:line="240" w:lineRule="auto"/>
        <w:ind w:right="567"/>
        <w:rPr>
          <w:rFonts w:ascii="Times New Roman" w:hAnsi="Times New Roman" w:cs="Times New Roman"/>
          <w:b/>
          <w:sz w:val="24"/>
          <w:szCs w:val="24"/>
        </w:rPr>
      </w:pPr>
      <w:r>
        <w:rPr>
          <w:rFonts w:ascii="Times New Roman" w:hAnsi="Times New Roman" w:cs="Times New Roman"/>
          <w:b/>
          <w:sz w:val="24"/>
          <w:szCs w:val="24"/>
        </w:rPr>
        <w:tab/>
      </w:r>
    </w:p>
    <w:tbl>
      <w:tblPr>
        <w:tblW w:w="0" w:type="auto"/>
        <w:tblCellSpacing w:w="0" w:type="auto"/>
        <w:tblLook w:val="04A0" w:firstRow="1" w:lastRow="0" w:firstColumn="1" w:lastColumn="0" w:noHBand="0" w:noVBand="1"/>
      </w:tblPr>
      <w:tblGrid>
        <w:gridCol w:w="9781"/>
      </w:tblGrid>
      <w:tr w:rsidR="00F45FFF" w:rsidRPr="00CF6B41" w14:paraId="54343DE5" w14:textId="77777777" w:rsidTr="00721C12">
        <w:trPr>
          <w:trHeight w:val="30"/>
          <w:tblCellSpacing w:w="0" w:type="auto"/>
        </w:trPr>
        <w:tc>
          <w:tcPr>
            <w:tcW w:w="9781" w:type="dxa"/>
            <w:tcMar>
              <w:top w:w="15" w:type="dxa"/>
              <w:left w:w="15" w:type="dxa"/>
              <w:bottom w:w="15" w:type="dxa"/>
              <w:right w:w="15" w:type="dxa"/>
            </w:tcMar>
            <w:vAlign w:val="center"/>
          </w:tcPr>
          <w:p w14:paraId="590144C8" w14:textId="77777777" w:rsidR="00F45FFF" w:rsidRDefault="00F45FFF" w:rsidP="00721C12">
            <w:pPr>
              <w:spacing w:after="0"/>
              <w:jc w:val="right"/>
              <w:rPr>
                <w:rFonts w:ascii="Times New Roman" w:eastAsia="Times New Roman" w:hAnsi="Times New Roman" w:cs="Times New Roman"/>
                <w:sz w:val="20"/>
              </w:rPr>
            </w:pPr>
            <w:bookmarkStart w:id="1" w:name="_Hlk147824616"/>
            <w:r w:rsidRPr="00CF09DB">
              <w:rPr>
                <w:rFonts w:ascii="Times New Roman" w:eastAsia="Times New Roman" w:hAnsi="Times New Roman" w:cs="Times New Roman"/>
                <w:sz w:val="20"/>
              </w:rPr>
              <w:t xml:space="preserve">       </w:t>
            </w:r>
          </w:p>
          <w:p w14:paraId="20B88599" w14:textId="77777777" w:rsidR="00F45FFF" w:rsidRDefault="00F45FFF" w:rsidP="00721C12">
            <w:pPr>
              <w:spacing w:after="0"/>
              <w:jc w:val="right"/>
              <w:rPr>
                <w:rFonts w:ascii="Times New Roman" w:eastAsia="Times New Roman" w:hAnsi="Times New Roman" w:cs="Times New Roman"/>
                <w:sz w:val="20"/>
              </w:rPr>
            </w:pPr>
          </w:p>
          <w:p w14:paraId="61EA095C" w14:textId="77777777" w:rsidR="00F45FFF" w:rsidRDefault="00F45FFF" w:rsidP="00721C12">
            <w:pPr>
              <w:spacing w:after="0"/>
              <w:jc w:val="right"/>
              <w:rPr>
                <w:rFonts w:ascii="Times New Roman" w:eastAsia="Times New Roman" w:hAnsi="Times New Roman" w:cs="Times New Roman"/>
                <w:sz w:val="20"/>
              </w:rPr>
            </w:pPr>
          </w:p>
          <w:p w14:paraId="6A75F2E6" w14:textId="77777777" w:rsidR="00F45FFF" w:rsidRDefault="00F45FFF" w:rsidP="00721C12">
            <w:pPr>
              <w:spacing w:after="0"/>
              <w:jc w:val="right"/>
              <w:rPr>
                <w:rFonts w:ascii="Times New Roman" w:eastAsia="Times New Roman" w:hAnsi="Times New Roman" w:cs="Times New Roman"/>
                <w:sz w:val="20"/>
              </w:rPr>
            </w:pPr>
          </w:p>
          <w:p w14:paraId="49F451A6" w14:textId="77777777" w:rsidR="00F45FFF" w:rsidRDefault="00F45FFF" w:rsidP="00721C12">
            <w:pPr>
              <w:spacing w:after="0"/>
              <w:jc w:val="right"/>
              <w:rPr>
                <w:rFonts w:ascii="Times New Roman" w:eastAsia="Times New Roman" w:hAnsi="Times New Roman" w:cs="Times New Roman"/>
                <w:sz w:val="20"/>
              </w:rPr>
            </w:pPr>
          </w:p>
          <w:p w14:paraId="3CED1CF4" w14:textId="77777777" w:rsidR="00F45FFF" w:rsidRDefault="00F45FFF" w:rsidP="00721C12">
            <w:pPr>
              <w:spacing w:after="0"/>
              <w:jc w:val="right"/>
              <w:rPr>
                <w:rFonts w:ascii="Times New Roman" w:eastAsia="Times New Roman" w:hAnsi="Times New Roman" w:cs="Times New Roman"/>
                <w:sz w:val="20"/>
              </w:rPr>
            </w:pPr>
          </w:p>
          <w:p w14:paraId="6F7C99B3" w14:textId="77777777" w:rsidR="00F45FFF" w:rsidRDefault="00F45FFF" w:rsidP="00721C12">
            <w:pPr>
              <w:spacing w:after="0"/>
              <w:jc w:val="right"/>
              <w:rPr>
                <w:rFonts w:ascii="Times New Roman" w:eastAsia="Times New Roman" w:hAnsi="Times New Roman" w:cs="Times New Roman"/>
                <w:sz w:val="20"/>
              </w:rPr>
            </w:pPr>
          </w:p>
          <w:p w14:paraId="1A2158CC" w14:textId="77777777" w:rsidR="00F45FFF" w:rsidRDefault="00F45FFF" w:rsidP="00721C12">
            <w:pPr>
              <w:spacing w:after="0"/>
              <w:jc w:val="right"/>
              <w:rPr>
                <w:rFonts w:ascii="Times New Roman" w:eastAsia="Times New Roman" w:hAnsi="Times New Roman" w:cs="Times New Roman"/>
                <w:sz w:val="20"/>
              </w:rPr>
            </w:pPr>
          </w:p>
          <w:p w14:paraId="0C584BD3" w14:textId="77777777" w:rsidR="00F45FFF" w:rsidRDefault="00F45FFF" w:rsidP="00721C12">
            <w:pPr>
              <w:spacing w:after="0"/>
              <w:jc w:val="right"/>
              <w:rPr>
                <w:rFonts w:ascii="Times New Roman" w:eastAsia="Times New Roman" w:hAnsi="Times New Roman" w:cs="Times New Roman"/>
                <w:sz w:val="20"/>
              </w:rPr>
            </w:pPr>
          </w:p>
          <w:p w14:paraId="32619C98" w14:textId="77777777" w:rsidR="00F45FFF" w:rsidRDefault="00F45FFF" w:rsidP="00721C12">
            <w:pPr>
              <w:spacing w:after="0"/>
              <w:jc w:val="right"/>
              <w:rPr>
                <w:rFonts w:ascii="Times New Roman" w:eastAsia="Times New Roman" w:hAnsi="Times New Roman" w:cs="Times New Roman"/>
                <w:sz w:val="20"/>
              </w:rPr>
            </w:pPr>
          </w:p>
          <w:p w14:paraId="65C13CDF" w14:textId="77777777" w:rsidR="00F45FFF" w:rsidRDefault="00F45FFF" w:rsidP="00721C12">
            <w:pPr>
              <w:spacing w:after="0"/>
              <w:jc w:val="right"/>
              <w:rPr>
                <w:rFonts w:ascii="Times New Roman" w:eastAsia="Times New Roman" w:hAnsi="Times New Roman" w:cs="Times New Roman"/>
                <w:sz w:val="20"/>
              </w:rPr>
            </w:pPr>
          </w:p>
          <w:p w14:paraId="4149260E" w14:textId="77777777" w:rsidR="00F45FFF" w:rsidRDefault="00F45FFF" w:rsidP="00721C12">
            <w:pPr>
              <w:spacing w:after="0"/>
              <w:jc w:val="right"/>
              <w:rPr>
                <w:rFonts w:ascii="Times New Roman" w:eastAsia="Times New Roman" w:hAnsi="Times New Roman" w:cs="Times New Roman"/>
                <w:sz w:val="20"/>
              </w:rPr>
            </w:pPr>
          </w:p>
          <w:p w14:paraId="2E45C845" w14:textId="77777777" w:rsidR="00F45FFF" w:rsidRDefault="00F45FFF" w:rsidP="00721C12">
            <w:pPr>
              <w:spacing w:after="0"/>
              <w:jc w:val="right"/>
              <w:rPr>
                <w:rFonts w:ascii="Times New Roman" w:eastAsia="Times New Roman" w:hAnsi="Times New Roman" w:cs="Times New Roman"/>
                <w:sz w:val="20"/>
              </w:rPr>
            </w:pPr>
          </w:p>
          <w:p w14:paraId="4620C918" w14:textId="77777777" w:rsidR="00F45FFF" w:rsidRDefault="00F45FFF" w:rsidP="00721C12">
            <w:pPr>
              <w:spacing w:after="0"/>
              <w:jc w:val="right"/>
              <w:rPr>
                <w:rFonts w:ascii="Times New Roman" w:eastAsia="Times New Roman" w:hAnsi="Times New Roman" w:cs="Times New Roman"/>
                <w:sz w:val="20"/>
              </w:rPr>
            </w:pPr>
          </w:p>
          <w:p w14:paraId="72CF893D" w14:textId="77777777" w:rsidR="00F45FFF" w:rsidRDefault="00F45FFF" w:rsidP="00721C12">
            <w:pPr>
              <w:spacing w:after="0"/>
              <w:jc w:val="right"/>
              <w:rPr>
                <w:rFonts w:ascii="Times New Roman" w:eastAsia="Times New Roman" w:hAnsi="Times New Roman" w:cs="Times New Roman"/>
                <w:sz w:val="20"/>
              </w:rPr>
            </w:pPr>
          </w:p>
          <w:p w14:paraId="1ED0DC1A" w14:textId="77777777" w:rsidR="00F45FFF" w:rsidRDefault="00F45FFF" w:rsidP="00721C12">
            <w:pPr>
              <w:spacing w:after="0"/>
              <w:jc w:val="right"/>
              <w:rPr>
                <w:rFonts w:ascii="Times New Roman" w:eastAsia="Times New Roman" w:hAnsi="Times New Roman" w:cs="Times New Roman"/>
                <w:sz w:val="20"/>
              </w:rPr>
            </w:pPr>
          </w:p>
          <w:p w14:paraId="4D989D7F" w14:textId="77777777" w:rsidR="00F45FFF" w:rsidRDefault="00F45FFF" w:rsidP="00721C12">
            <w:pPr>
              <w:spacing w:after="0"/>
              <w:jc w:val="right"/>
              <w:rPr>
                <w:rFonts w:ascii="Times New Roman" w:eastAsia="Times New Roman" w:hAnsi="Times New Roman" w:cs="Times New Roman"/>
                <w:sz w:val="20"/>
              </w:rPr>
            </w:pPr>
          </w:p>
          <w:p w14:paraId="72DEF8FC" w14:textId="77777777" w:rsidR="00F45FFF" w:rsidRDefault="00F45FFF" w:rsidP="00721C12">
            <w:pPr>
              <w:spacing w:after="0"/>
              <w:jc w:val="right"/>
              <w:rPr>
                <w:rFonts w:ascii="Times New Roman" w:eastAsia="Times New Roman" w:hAnsi="Times New Roman" w:cs="Times New Roman"/>
                <w:sz w:val="20"/>
              </w:rPr>
            </w:pPr>
          </w:p>
          <w:p w14:paraId="6F02D24E" w14:textId="77777777" w:rsidR="00F45FFF" w:rsidRDefault="00F45FFF" w:rsidP="00721C12">
            <w:pPr>
              <w:spacing w:after="0"/>
              <w:jc w:val="right"/>
              <w:rPr>
                <w:rFonts w:ascii="Times New Roman" w:eastAsia="Times New Roman" w:hAnsi="Times New Roman" w:cs="Times New Roman"/>
                <w:sz w:val="20"/>
              </w:rPr>
            </w:pPr>
          </w:p>
          <w:p w14:paraId="5A4AF6CA" w14:textId="77777777" w:rsidR="00F45FFF" w:rsidRDefault="00F45FFF" w:rsidP="00721C12">
            <w:pPr>
              <w:spacing w:after="0"/>
              <w:jc w:val="right"/>
              <w:rPr>
                <w:rFonts w:ascii="Times New Roman" w:eastAsia="Times New Roman" w:hAnsi="Times New Roman" w:cs="Times New Roman"/>
                <w:sz w:val="20"/>
              </w:rPr>
            </w:pPr>
          </w:p>
          <w:p w14:paraId="08EA9859" w14:textId="77777777" w:rsidR="00F45FFF" w:rsidRDefault="00F45FFF" w:rsidP="00721C12">
            <w:pPr>
              <w:spacing w:after="0"/>
              <w:jc w:val="right"/>
              <w:rPr>
                <w:rFonts w:ascii="Times New Roman" w:eastAsia="Times New Roman" w:hAnsi="Times New Roman" w:cs="Times New Roman"/>
                <w:sz w:val="20"/>
              </w:rPr>
            </w:pPr>
          </w:p>
          <w:p w14:paraId="2AE35691" w14:textId="77777777" w:rsidR="00F45FFF" w:rsidRDefault="00F45FFF" w:rsidP="00721C12">
            <w:pPr>
              <w:spacing w:after="0"/>
              <w:jc w:val="right"/>
              <w:rPr>
                <w:rFonts w:ascii="Times New Roman" w:eastAsia="Times New Roman" w:hAnsi="Times New Roman" w:cs="Times New Roman"/>
                <w:sz w:val="20"/>
              </w:rPr>
            </w:pPr>
          </w:p>
          <w:p w14:paraId="6E7CB00C" w14:textId="77777777" w:rsidR="00F45FFF" w:rsidRDefault="00F45FFF" w:rsidP="00721C12">
            <w:pPr>
              <w:spacing w:after="0"/>
              <w:jc w:val="right"/>
              <w:rPr>
                <w:rFonts w:ascii="Times New Roman" w:eastAsia="Times New Roman" w:hAnsi="Times New Roman" w:cs="Times New Roman"/>
                <w:sz w:val="20"/>
              </w:rPr>
            </w:pPr>
          </w:p>
          <w:p w14:paraId="407A9F1D" w14:textId="77777777" w:rsidR="00F45FFF" w:rsidRDefault="00F45FFF" w:rsidP="00721C12">
            <w:pPr>
              <w:spacing w:after="0"/>
              <w:jc w:val="right"/>
              <w:rPr>
                <w:rFonts w:ascii="Times New Roman" w:eastAsia="Times New Roman" w:hAnsi="Times New Roman" w:cs="Times New Roman"/>
                <w:sz w:val="20"/>
              </w:rPr>
            </w:pPr>
          </w:p>
          <w:p w14:paraId="3B3704F6" w14:textId="77777777" w:rsidR="00F45FFF" w:rsidRDefault="00F45FFF" w:rsidP="00721C12">
            <w:pPr>
              <w:spacing w:after="0"/>
              <w:jc w:val="right"/>
              <w:rPr>
                <w:rFonts w:ascii="Times New Roman" w:eastAsia="Times New Roman" w:hAnsi="Times New Roman" w:cs="Times New Roman"/>
                <w:sz w:val="20"/>
              </w:rPr>
            </w:pPr>
          </w:p>
          <w:p w14:paraId="48C61AA6" w14:textId="77777777" w:rsidR="00F45FFF" w:rsidRDefault="00F45FFF" w:rsidP="00721C12">
            <w:pPr>
              <w:spacing w:after="0"/>
              <w:jc w:val="right"/>
              <w:rPr>
                <w:rFonts w:ascii="Times New Roman" w:eastAsia="Times New Roman" w:hAnsi="Times New Roman" w:cs="Times New Roman"/>
                <w:sz w:val="20"/>
              </w:rPr>
            </w:pPr>
          </w:p>
          <w:p w14:paraId="72F91E81" w14:textId="77777777" w:rsidR="00F45FFF" w:rsidRDefault="00F45FFF" w:rsidP="00721C12">
            <w:pPr>
              <w:spacing w:after="0"/>
              <w:jc w:val="right"/>
              <w:rPr>
                <w:rFonts w:ascii="Times New Roman" w:eastAsia="Times New Roman" w:hAnsi="Times New Roman" w:cs="Times New Roman"/>
                <w:sz w:val="20"/>
              </w:rPr>
            </w:pPr>
          </w:p>
          <w:p w14:paraId="5A1430A6" w14:textId="77777777" w:rsidR="00F45FFF" w:rsidRDefault="00F45FFF" w:rsidP="00721C12">
            <w:pPr>
              <w:spacing w:after="0"/>
              <w:jc w:val="right"/>
              <w:rPr>
                <w:rFonts w:ascii="Times New Roman" w:eastAsia="Times New Roman" w:hAnsi="Times New Roman" w:cs="Times New Roman"/>
                <w:sz w:val="20"/>
              </w:rPr>
            </w:pPr>
          </w:p>
          <w:p w14:paraId="539B3ED3" w14:textId="77777777" w:rsidR="00F45FFF" w:rsidRDefault="00F45FFF" w:rsidP="00721C12">
            <w:pPr>
              <w:spacing w:after="0"/>
              <w:jc w:val="right"/>
              <w:rPr>
                <w:rFonts w:ascii="Times New Roman" w:eastAsia="Times New Roman" w:hAnsi="Times New Roman" w:cs="Times New Roman"/>
                <w:sz w:val="20"/>
              </w:rPr>
            </w:pPr>
          </w:p>
          <w:p w14:paraId="05C5FB6C" w14:textId="77777777" w:rsidR="00F45FFF" w:rsidRDefault="00F45FFF" w:rsidP="00721C12">
            <w:pPr>
              <w:spacing w:after="0"/>
              <w:jc w:val="right"/>
              <w:rPr>
                <w:rFonts w:ascii="Times New Roman" w:eastAsia="Times New Roman" w:hAnsi="Times New Roman" w:cs="Times New Roman"/>
                <w:sz w:val="20"/>
              </w:rPr>
            </w:pPr>
          </w:p>
          <w:p w14:paraId="174B1EC0" w14:textId="77777777" w:rsidR="00F45FFF" w:rsidRDefault="00F45FFF" w:rsidP="00721C12">
            <w:pPr>
              <w:spacing w:after="0"/>
              <w:jc w:val="right"/>
              <w:rPr>
                <w:rFonts w:ascii="Times New Roman" w:eastAsia="Times New Roman" w:hAnsi="Times New Roman" w:cs="Times New Roman"/>
                <w:sz w:val="20"/>
              </w:rPr>
            </w:pPr>
          </w:p>
          <w:p w14:paraId="37E76E4A" w14:textId="77777777" w:rsidR="00F45FFF" w:rsidRDefault="00F45FFF" w:rsidP="00721C12">
            <w:pPr>
              <w:spacing w:after="0"/>
              <w:jc w:val="right"/>
              <w:rPr>
                <w:rFonts w:ascii="Times New Roman" w:eastAsia="Times New Roman" w:hAnsi="Times New Roman" w:cs="Times New Roman"/>
                <w:sz w:val="20"/>
              </w:rPr>
            </w:pPr>
          </w:p>
          <w:p w14:paraId="447ECBBF" w14:textId="77777777" w:rsidR="00F45FFF" w:rsidRDefault="00F45FFF" w:rsidP="00721C12">
            <w:pPr>
              <w:spacing w:after="0"/>
              <w:jc w:val="right"/>
              <w:rPr>
                <w:rFonts w:ascii="Times New Roman" w:eastAsia="Times New Roman" w:hAnsi="Times New Roman" w:cs="Times New Roman"/>
                <w:sz w:val="20"/>
              </w:rPr>
            </w:pPr>
          </w:p>
          <w:p w14:paraId="4F5B4770" w14:textId="77777777" w:rsidR="00F45FFF" w:rsidRDefault="00F45FFF" w:rsidP="00721C12">
            <w:pPr>
              <w:spacing w:after="0"/>
              <w:jc w:val="right"/>
              <w:rPr>
                <w:rFonts w:ascii="Times New Roman" w:eastAsia="Times New Roman" w:hAnsi="Times New Roman" w:cs="Times New Roman"/>
                <w:sz w:val="20"/>
              </w:rPr>
            </w:pPr>
          </w:p>
          <w:p w14:paraId="7BD0607C" w14:textId="77777777" w:rsidR="00F45FFF" w:rsidRDefault="00F45FFF" w:rsidP="00721C12">
            <w:pPr>
              <w:spacing w:after="0"/>
              <w:jc w:val="right"/>
              <w:rPr>
                <w:rFonts w:ascii="Times New Roman" w:eastAsia="Times New Roman" w:hAnsi="Times New Roman" w:cs="Times New Roman"/>
                <w:sz w:val="20"/>
              </w:rPr>
            </w:pPr>
          </w:p>
          <w:p w14:paraId="04127C39" w14:textId="77777777" w:rsidR="00F45FFF" w:rsidRPr="00CF6B41" w:rsidRDefault="00F45FFF" w:rsidP="00721C12">
            <w:pPr>
              <w:spacing w:after="0"/>
              <w:jc w:val="right"/>
              <w:rPr>
                <w:rFonts w:ascii="Times New Roman" w:eastAsia="Times New Roman" w:hAnsi="Times New Roman" w:cs="Times New Roman"/>
              </w:rPr>
            </w:pPr>
            <w:r w:rsidRPr="00CF09DB">
              <w:rPr>
                <w:rFonts w:ascii="Times New Roman" w:eastAsia="Times New Roman" w:hAnsi="Times New Roman" w:cs="Times New Roman"/>
                <w:sz w:val="20"/>
              </w:rPr>
              <w:lastRenderedPageBreak/>
              <w:t xml:space="preserve">    </w:t>
            </w:r>
            <w:r w:rsidRPr="00CF6B41">
              <w:rPr>
                <w:rFonts w:ascii="Times New Roman" w:eastAsia="Times New Roman" w:hAnsi="Times New Roman" w:cs="Times New Roman"/>
                <w:sz w:val="20"/>
              </w:rPr>
              <w:t>Приложение 4</w:t>
            </w:r>
            <w:r w:rsidRPr="00CF6B41">
              <w:rPr>
                <w:rFonts w:ascii="Times New Roman" w:eastAsia="Times New Roman" w:hAnsi="Times New Roman" w:cs="Times New Roman"/>
              </w:rPr>
              <w:br/>
            </w:r>
            <w:r w:rsidRPr="00CF6B41">
              <w:rPr>
                <w:rFonts w:ascii="Times New Roman" w:eastAsia="Times New Roman" w:hAnsi="Times New Roman" w:cs="Times New Roman"/>
                <w:sz w:val="20"/>
              </w:rPr>
              <w:t>к Правилам организации</w:t>
            </w:r>
            <w:r w:rsidRPr="00CF6B41">
              <w:rPr>
                <w:rFonts w:ascii="Times New Roman" w:eastAsia="Times New Roman" w:hAnsi="Times New Roman" w:cs="Times New Roman"/>
              </w:rPr>
              <w:br/>
            </w:r>
            <w:r w:rsidRPr="00CF6B41">
              <w:rPr>
                <w:rFonts w:ascii="Times New Roman" w:eastAsia="Times New Roman" w:hAnsi="Times New Roman" w:cs="Times New Roman"/>
                <w:sz w:val="20"/>
              </w:rPr>
              <w:t>и проведения закупа</w:t>
            </w:r>
            <w:r w:rsidRPr="00CF6B41">
              <w:rPr>
                <w:rFonts w:ascii="Times New Roman" w:eastAsia="Times New Roman" w:hAnsi="Times New Roman" w:cs="Times New Roman"/>
              </w:rPr>
              <w:br/>
            </w:r>
            <w:r w:rsidRPr="00CF6B41">
              <w:rPr>
                <w:rFonts w:ascii="Times New Roman" w:eastAsia="Times New Roman" w:hAnsi="Times New Roman" w:cs="Times New Roman"/>
                <w:sz w:val="20"/>
              </w:rPr>
              <w:t>лекарственных средств,</w:t>
            </w:r>
            <w:r w:rsidRPr="00CF6B41">
              <w:rPr>
                <w:rFonts w:ascii="Times New Roman" w:eastAsia="Times New Roman" w:hAnsi="Times New Roman" w:cs="Times New Roman"/>
              </w:rPr>
              <w:br/>
            </w:r>
            <w:r w:rsidRPr="00CF6B41">
              <w:rPr>
                <w:rFonts w:ascii="Times New Roman" w:eastAsia="Times New Roman" w:hAnsi="Times New Roman" w:cs="Times New Roman"/>
                <w:sz w:val="20"/>
              </w:rPr>
              <w:t>медицинских изделий</w:t>
            </w:r>
            <w:r w:rsidRPr="00CF6B41">
              <w:rPr>
                <w:rFonts w:ascii="Times New Roman" w:eastAsia="Times New Roman" w:hAnsi="Times New Roman" w:cs="Times New Roman"/>
              </w:rPr>
              <w:br/>
            </w:r>
            <w:r w:rsidRPr="00CF6B41">
              <w:rPr>
                <w:rFonts w:ascii="Times New Roman" w:eastAsia="Times New Roman" w:hAnsi="Times New Roman" w:cs="Times New Roman"/>
                <w:sz w:val="20"/>
              </w:rPr>
              <w:t>и специализированных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лечебных продуктов в рамках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гарантированного объема</w:t>
            </w:r>
            <w:r w:rsidRPr="00CF6B41">
              <w:rPr>
                <w:rFonts w:ascii="Times New Roman" w:eastAsia="Times New Roman" w:hAnsi="Times New Roman" w:cs="Times New Roman"/>
              </w:rPr>
              <w:br/>
            </w:r>
            <w:r w:rsidRPr="00CF6B41">
              <w:rPr>
                <w:rFonts w:ascii="Times New Roman" w:eastAsia="Times New Roman" w:hAnsi="Times New Roman" w:cs="Times New Roman"/>
                <w:sz w:val="20"/>
              </w:rPr>
              <w:t>бесплатной медицинской помощи,</w:t>
            </w:r>
            <w:r w:rsidRPr="00CF6B41">
              <w:rPr>
                <w:rFonts w:ascii="Times New Roman" w:eastAsia="Times New Roman" w:hAnsi="Times New Roman" w:cs="Times New Roman"/>
              </w:rPr>
              <w:br/>
            </w:r>
            <w:r w:rsidRPr="00CF6B41">
              <w:rPr>
                <w:rFonts w:ascii="Times New Roman" w:eastAsia="Times New Roman" w:hAnsi="Times New Roman" w:cs="Times New Roman"/>
                <w:sz w:val="20"/>
              </w:rPr>
              <w:t>дополнительного объема</w:t>
            </w:r>
            <w:r w:rsidRPr="00CF6B41">
              <w:rPr>
                <w:rFonts w:ascii="Times New Roman" w:eastAsia="Times New Roman" w:hAnsi="Times New Roman" w:cs="Times New Roman"/>
              </w:rPr>
              <w:br/>
            </w:r>
            <w:r w:rsidRPr="00CF6B41">
              <w:rPr>
                <w:rFonts w:ascii="Times New Roman" w:eastAsia="Times New Roman" w:hAnsi="Times New Roman" w:cs="Times New Roman"/>
                <w:sz w:val="20"/>
              </w:rPr>
              <w:t>медицинской помощи для лиц,</w:t>
            </w:r>
            <w:r w:rsidRPr="00CF6B41">
              <w:rPr>
                <w:rFonts w:ascii="Times New Roman" w:eastAsia="Times New Roman" w:hAnsi="Times New Roman" w:cs="Times New Roman"/>
              </w:rPr>
              <w:br/>
            </w:r>
            <w:r w:rsidRPr="00CF6B41">
              <w:rPr>
                <w:rFonts w:ascii="Times New Roman" w:eastAsia="Times New Roman" w:hAnsi="Times New Roman" w:cs="Times New Roman"/>
                <w:sz w:val="20"/>
              </w:rPr>
              <w:t>содержащихся в следственных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изоляторах и учреждениях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уголовно-исполнительной</w:t>
            </w:r>
            <w:r w:rsidRPr="00CF6B41">
              <w:rPr>
                <w:rFonts w:ascii="Times New Roman" w:eastAsia="Times New Roman" w:hAnsi="Times New Roman" w:cs="Times New Roman"/>
              </w:rPr>
              <w:br/>
            </w:r>
            <w:r w:rsidRPr="00CF6B41">
              <w:rPr>
                <w:rFonts w:ascii="Times New Roman" w:eastAsia="Times New Roman" w:hAnsi="Times New Roman" w:cs="Times New Roman"/>
                <w:sz w:val="20"/>
              </w:rPr>
              <w:t>(пенитенциарной)</w:t>
            </w:r>
            <w:r w:rsidRPr="00CF6B41">
              <w:rPr>
                <w:rFonts w:ascii="Times New Roman" w:eastAsia="Times New Roman" w:hAnsi="Times New Roman" w:cs="Times New Roman"/>
              </w:rPr>
              <w:br/>
            </w:r>
            <w:r w:rsidRPr="00CF6B41">
              <w:rPr>
                <w:rFonts w:ascii="Times New Roman" w:eastAsia="Times New Roman" w:hAnsi="Times New Roman" w:cs="Times New Roman"/>
                <w:sz w:val="20"/>
              </w:rPr>
              <w:t>системы, за счет бюджетных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средств и (или) в системе</w:t>
            </w:r>
            <w:r w:rsidRPr="00CF6B41">
              <w:rPr>
                <w:rFonts w:ascii="Times New Roman" w:eastAsia="Times New Roman" w:hAnsi="Times New Roman" w:cs="Times New Roman"/>
              </w:rPr>
              <w:br/>
            </w:r>
            <w:r w:rsidRPr="00CF6B41">
              <w:rPr>
                <w:rFonts w:ascii="Times New Roman" w:eastAsia="Times New Roman" w:hAnsi="Times New Roman" w:cs="Times New Roman"/>
                <w:sz w:val="20"/>
              </w:rPr>
              <w:t>обязательного социального</w:t>
            </w:r>
            <w:r w:rsidRPr="00CF6B41">
              <w:rPr>
                <w:rFonts w:ascii="Times New Roman" w:eastAsia="Times New Roman" w:hAnsi="Times New Roman" w:cs="Times New Roman"/>
              </w:rPr>
              <w:br/>
            </w:r>
            <w:r w:rsidRPr="00CF6B41">
              <w:rPr>
                <w:rFonts w:ascii="Times New Roman" w:eastAsia="Times New Roman" w:hAnsi="Times New Roman" w:cs="Times New Roman"/>
                <w:sz w:val="20"/>
              </w:rPr>
              <w:t>медицинского страхования,</w:t>
            </w:r>
            <w:r w:rsidRPr="00CF6B41">
              <w:rPr>
                <w:rFonts w:ascii="Times New Roman" w:eastAsia="Times New Roman" w:hAnsi="Times New Roman" w:cs="Times New Roman"/>
              </w:rPr>
              <w:br/>
            </w:r>
            <w:r w:rsidRPr="00CF6B41">
              <w:rPr>
                <w:rFonts w:ascii="Times New Roman" w:eastAsia="Times New Roman" w:hAnsi="Times New Roman" w:cs="Times New Roman"/>
                <w:sz w:val="20"/>
              </w:rPr>
              <w:t>фармацевтических услуг</w:t>
            </w:r>
          </w:p>
        </w:tc>
      </w:tr>
      <w:tr w:rsidR="00F45FFF" w:rsidRPr="00CF6B41" w14:paraId="2C9CA8B5" w14:textId="77777777" w:rsidTr="00721C12">
        <w:trPr>
          <w:trHeight w:val="30"/>
          <w:tblCellSpacing w:w="0" w:type="auto"/>
        </w:trPr>
        <w:tc>
          <w:tcPr>
            <w:tcW w:w="9781" w:type="dxa"/>
            <w:tcMar>
              <w:top w:w="15" w:type="dxa"/>
              <w:left w:w="15" w:type="dxa"/>
              <w:bottom w:w="15" w:type="dxa"/>
              <w:right w:w="15" w:type="dxa"/>
            </w:tcMar>
            <w:vAlign w:val="center"/>
          </w:tcPr>
          <w:p w14:paraId="733753F4" w14:textId="77777777" w:rsidR="00F45FFF" w:rsidRPr="00CF6B41" w:rsidRDefault="00F45FFF" w:rsidP="00721C12">
            <w:pPr>
              <w:spacing w:after="0"/>
              <w:jc w:val="right"/>
              <w:rPr>
                <w:rFonts w:ascii="Times New Roman" w:eastAsia="Times New Roman" w:hAnsi="Times New Roman" w:cs="Times New Roman"/>
                <w:lang w:val="en-US"/>
              </w:rPr>
            </w:pPr>
            <w:r w:rsidRPr="00CF6B41">
              <w:rPr>
                <w:rFonts w:ascii="Times New Roman" w:eastAsia="Times New Roman" w:hAnsi="Times New Roman" w:cs="Times New Roman"/>
                <w:sz w:val="20"/>
                <w:lang w:val="en-US"/>
              </w:rPr>
              <w:lastRenderedPageBreak/>
              <w:t>Форма</w:t>
            </w:r>
          </w:p>
        </w:tc>
      </w:tr>
    </w:tbl>
    <w:bookmarkEnd w:id="1"/>
    <w:p w14:paraId="24975D30" w14:textId="32B7ECEF" w:rsidR="00C40A0F" w:rsidRPr="00D43241" w:rsidRDefault="002E2BAD" w:rsidP="005D7C46">
      <w:pPr>
        <w:spacing w:after="0" w:line="240" w:lineRule="auto"/>
        <w:ind w:right="567"/>
        <w:jc w:val="center"/>
        <w:rPr>
          <w:rFonts w:ascii="Times New Roman" w:hAnsi="Times New Roman" w:cs="Times New Roman"/>
          <w:b/>
          <w:sz w:val="24"/>
          <w:szCs w:val="24"/>
          <w:lang w:val="kk-KZ"/>
        </w:rPr>
      </w:pPr>
      <w:r w:rsidRPr="00D43241">
        <w:rPr>
          <w:rFonts w:ascii="Times New Roman" w:hAnsi="Times New Roman" w:cs="Times New Roman"/>
          <w:b/>
          <w:sz w:val="24"/>
          <w:szCs w:val="24"/>
        </w:rPr>
        <w:t>Объявление</w:t>
      </w:r>
      <w:r w:rsidR="008673CD" w:rsidRPr="00D43241">
        <w:rPr>
          <w:rFonts w:ascii="Times New Roman" w:hAnsi="Times New Roman" w:cs="Times New Roman"/>
          <w:b/>
          <w:sz w:val="24"/>
          <w:szCs w:val="24"/>
          <w:lang w:val="kk-KZ"/>
        </w:rPr>
        <w:t xml:space="preserve"> </w:t>
      </w:r>
      <w:r w:rsidR="00E906CE" w:rsidRPr="00D43241">
        <w:rPr>
          <w:rFonts w:ascii="Times New Roman" w:hAnsi="Times New Roman" w:cs="Times New Roman"/>
          <w:b/>
          <w:sz w:val="24"/>
          <w:szCs w:val="24"/>
          <w:lang w:val="kk-KZ"/>
        </w:rPr>
        <w:t>№</w:t>
      </w:r>
      <w:r w:rsidR="003D5FFF">
        <w:rPr>
          <w:rFonts w:ascii="Times New Roman" w:hAnsi="Times New Roman" w:cs="Times New Roman"/>
          <w:b/>
          <w:sz w:val="24"/>
          <w:szCs w:val="24"/>
          <w:lang w:val="kk-KZ"/>
        </w:rPr>
        <w:t>1</w:t>
      </w:r>
      <w:r w:rsidR="003E5C1C">
        <w:rPr>
          <w:rFonts w:ascii="Times New Roman" w:hAnsi="Times New Roman" w:cs="Times New Roman"/>
          <w:b/>
          <w:sz w:val="24"/>
          <w:szCs w:val="24"/>
          <w:lang w:val="kk-KZ"/>
        </w:rPr>
        <w:t>4</w:t>
      </w:r>
      <w:r w:rsidR="00E906CE" w:rsidRPr="00D43241">
        <w:rPr>
          <w:rFonts w:ascii="Times New Roman" w:hAnsi="Times New Roman" w:cs="Times New Roman"/>
          <w:b/>
          <w:sz w:val="24"/>
          <w:szCs w:val="24"/>
          <w:lang w:val="kk-KZ"/>
        </w:rPr>
        <w:t xml:space="preserve"> </w:t>
      </w:r>
      <w:r w:rsidR="00E906CE" w:rsidRPr="00DF0B9E">
        <w:rPr>
          <w:rFonts w:ascii="Times New Roman" w:hAnsi="Times New Roman" w:cs="Times New Roman"/>
          <w:b/>
          <w:sz w:val="24"/>
          <w:szCs w:val="24"/>
          <w:lang w:val="kk-KZ"/>
        </w:rPr>
        <w:t xml:space="preserve">от </w:t>
      </w:r>
      <w:r w:rsidR="003E5C1C">
        <w:rPr>
          <w:rFonts w:ascii="Times New Roman" w:hAnsi="Times New Roman" w:cs="Times New Roman"/>
          <w:b/>
          <w:sz w:val="24"/>
          <w:szCs w:val="24"/>
          <w:lang w:val="kk-KZ"/>
        </w:rPr>
        <w:t>21</w:t>
      </w:r>
      <w:r w:rsidR="00E906CE" w:rsidRPr="00DF0B9E">
        <w:rPr>
          <w:rFonts w:ascii="Times New Roman" w:hAnsi="Times New Roman" w:cs="Times New Roman"/>
          <w:b/>
          <w:sz w:val="24"/>
          <w:szCs w:val="24"/>
          <w:lang w:val="kk-KZ"/>
        </w:rPr>
        <w:t>.</w:t>
      </w:r>
      <w:r w:rsidR="003B6C76">
        <w:rPr>
          <w:rFonts w:ascii="Times New Roman" w:hAnsi="Times New Roman" w:cs="Times New Roman"/>
          <w:b/>
          <w:sz w:val="24"/>
          <w:szCs w:val="24"/>
          <w:lang w:val="kk-KZ"/>
        </w:rPr>
        <w:t>1</w:t>
      </w:r>
      <w:r w:rsidR="003E5C1C">
        <w:rPr>
          <w:rFonts w:ascii="Times New Roman" w:hAnsi="Times New Roman" w:cs="Times New Roman"/>
          <w:b/>
          <w:sz w:val="24"/>
          <w:szCs w:val="24"/>
          <w:lang w:val="kk-KZ"/>
        </w:rPr>
        <w:t>1</w:t>
      </w:r>
      <w:r w:rsidR="00E906CE" w:rsidRPr="00DF0B9E">
        <w:rPr>
          <w:rFonts w:ascii="Times New Roman" w:hAnsi="Times New Roman" w:cs="Times New Roman"/>
          <w:b/>
          <w:sz w:val="24"/>
          <w:szCs w:val="24"/>
          <w:lang w:val="kk-KZ"/>
        </w:rPr>
        <w:t xml:space="preserve">.24г </w:t>
      </w:r>
      <w:r w:rsidR="00E906CE" w:rsidRPr="00D43241">
        <w:rPr>
          <w:rFonts w:ascii="Times New Roman" w:hAnsi="Times New Roman" w:cs="Times New Roman"/>
          <w:b/>
          <w:sz w:val="24"/>
          <w:szCs w:val="24"/>
          <w:lang w:val="kk-KZ"/>
        </w:rPr>
        <w:t>о</w:t>
      </w:r>
      <w:r w:rsidR="00A22D53" w:rsidRPr="00D43241">
        <w:rPr>
          <w:rFonts w:ascii="Times New Roman" w:hAnsi="Times New Roman" w:cs="Times New Roman"/>
          <w:b/>
          <w:sz w:val="24"/>
          <w:szCs w:val="24"/>
        </w:rPr>
        <w:t xml:space="preserve"> </w:t>
      </w:r>
      <w:r w:rsidRPr="00D43241">
        <w:rPr>
          <w:rFonts w:ascii="Times New Roman" w:hAnsi="Times New Roman" w:cs="Times New Roman"/>
          <w:b/>
          <w:sz w:val="24"/>
          <w:szCs w:val="24"/>
        </w:rPr>
        <w:t>проведении</w:t>
      </w:r>
      <w:r w:rsidR="007B62E1" w:rsidRPr="00D43241">
        <w:rPr>
          <w:rFonts w:ascii="Times New Roman" w:hAnsi="Times New Roman" w:cs="Times New Roman"/>
          <w:b/>
          <w:sz w:val="24"/>
          <w:szCs w:val="24"/>
          <w:lang w:val="kk-KZ"/>
        </w:rPr>
        <w:t xml:space="preserve"> </w:t>
      </w:r>
      <w:r w:rsidR="00C40A0F" w:rsidRPr="00D43241">
        <w:rPr>
          <w:rFonts w:ascii="Times New Roman" w:hAnsi="Times New Roman" w:cs="Times New Roman"/>
          <w:b/>
          <w:sz w:val="24"/>
          <w:szCs w:val="24"/>
        </w:rPr>
        <w:t>закуп</w:t>
      </w:r>
      <w:r w:rsidRPr="00D43241">
        <w:rPr>
          <w:rFonts w:ascii="Times New Roman" w:hAnsi="Times New Roman" w:cs="Times New Roman"/>
          <w:b/>
          <w:sz w:val="24"/>
          <w:szCs w:val="24"/>
        </w:rPr>
        <w:t>а</w:t>
      </w:r>
      <w:r w:rsidR="009E1C35" w:rsidRPr="00D43241">
        <w:rPr>
          <w:rFonts w:ascii="Times New Roman" w:hAnsi="Times New Roman" w:cs="Times New Roman"/>
          <w:b/>
          <w:sz w:val="24"/>
          <w:szCs w:val="24"/>
        </w:rPr>
        <w:t xml:space="preserve"> </w:t>
      </w:r>
      <w:r w:rsidR="003E5C1C">
        <w:rPr>
          <w:rFonts w:ascii="Times New Roman" w:hAnsi="Times New Roman" w:cs="Times New Roman"/>
          <w:b/>
          <w:sz w:val="24"/>
          <w:szCs w:val="24"/>
          <w:lang w:val="kk-KZ"/>
        </w:rPr>
        <w:t>1</w:t>
      </w:r>
      <w:r w:rsidR="00A96076">
        <w:rPr>
          <w:rFonts w:ascii="Times New Roman" w:hAnsi="Times New Roman" w:cs="Times New Roman"/>
          <w:b/>
          <w:sz w:val="24"/>
          <w:szCs w:val="24"/>
        </w:rPr>
        <w:t xml:space="preserve"> </w:t>
      </w:r>
      <w:r w:rsidR="009E1C35" w:rsidRPr="00D43241">
        <w:rPr>
          <w:rFonts w:ascii="Times New Roman" w:hAnsi="Times New Roman" w:cs="Times New Roman"/>
          <w:b/>
          <w:sz w:val="24"/>
          <w:szCs w:val="24"/>
        </w:rPr>
        <w:t>лот</w:t>
      </w:r>
      <w:r w:rsidR="003E5C1C">
        <w:rPr>
          <w:rFonts w:ascii="Times New Roman" w:hAnsi="Times New Roman" w:cs="Times New Roman"/>
          <w:b/>
          <w:sz w:val="24"/>
          <w:szCs w:val="24"/>
          <w:lang w:val="kk-KZ"/>
        </w:rPr>
        <w:t>а</w:t>
      </w:r>
      <w:r w:rsidR="008673CD" w:rsidRPr="00D43241">
        <w:rPr>
          <w:rFonts w:ascii="Times New Roman" w:hAnsi="Times New Roman" w:cs="Times New Roman"/>
          <w:b/>
          <w:sz w:val="24"/>
          <w:szCs w:val="24"/>
          <w:lang w:val="kk-KZ"/>
        </w:rPr>
        <w:t xml:space="preserve"> </w:t>
      </w:r>
      <w:r w:rsidR="00180157" w:rsidRPr="00D43241">
        <w:rPr>
          <w:rFonts w:ascii="Times New Roman" w:hAnsi="Times New Roman" w:cs="Times New Roman"/>
          <w:b/>
          <w:sz w:val="24"/>
          <w:szCs w:val="24"/>
        </w:rPr>
        <w:t xml:space="preserve">способом запроса ценовых </w:t>
      </w:r>
      <w:r w:rsidR="00180157" w:rsidRPr="00154FB0">
        <w:rPr>
          <w:rFonts w:ascii="Times New Roman" w:hAnsi="Times New Roman" w:cs="Times New Roman"/>
          <w:b/>
          <w:sz w:val="24"/>
          <w:szCs w:val="24"/>
        </w:rPr>
        <w:t>предложений</w:t>
      </w:r>
      <w:r w:rsidR="00D43241" w:rsidRPr="00154FB0">
        <w:rPr>
          <w:rFonts w:ascii="Times New Roman" w:hAnsi="Times New Roman" w:cs="Times New Roman"/>
          <w:b/>
          <w:sz w:val="24"/>
          <w:szCs w:val="24"/>
          <w:lang w:val="kk-KZ"/>
        </w:rPr>
        <w:t xml:space="preserve"> </w:t>
      </w:r>
      <w:r w:rsidR="00154FB0" w:rsidRPr="00154FB0">
        <w:rPr>
          <w:rFonts w:ascii="Times New Roman" w:hAnsi="Times New Roman" w:cs="Times New Roman"/>
          <w:b/>
          <w:sz w:val="24"/>
          <w:szCs w:val="24"/>
          <w:lang w:val="kk-KZ"/>
        </w:rPr>
        <w:t>лекарственных средств и (или)</w:t>
      </w:r>
      <w:r w:rsidR="00D43241" w:rsidRPr="00154FB0">
        <w:rPr>
          <w:rFonts w:ascii="Times New Roman" w:hAnsi="Times New Roman" w:cs="Times New Roman"/>
          <w:b/>
          <w:sz w:val="24"/>
          <w:szCs w:val="24"/>
          <w:lang w:val="kk-KZ"/>
        </w:rPr>
        <w:t xml:space="preserve">медицинских </w:t>
      </w:r>
      <w:r w:rsidR="00D43241" w:rsidRPr="00D43241">
        <w:rPr>
          <w:rFonts w:ascii="Times New Roman" w:hAnsi="Times New Roman" w:cs="Times New Roman"/>
          <w:b/>
          <w:sz w:val="24"/>
          <w:szCs w:val="24"/>
          <w:lang w:val="kk-KZ"/>
        </w:rPr>
        <w:t>изделий</w:t>
      </w:r>
    </w:p>
    <w:p w14:paraId="42BA1C11" w14:textId="30525B85" w:rsidR="00C40A0F" w:rsidRPr="00A8177D" w:rsidRDefault="002C0C92" w:rsidP="008D0090">
      <w:r w:rsidRPr="006F2477">
        <w:rPr>
          <w:rFonts w:ascii="Times New Roman" w:hAnsi="Times New Roman" w:cs="Times New Roman"/>
          <w:sz w:val="24"/>
          <w:szCs w:val="24"/>
        </w:rPr>
        <w:t>В соответствии</w:t>
      </w:r>
      <w:r w:rsidR="00557C27" w:rsidRPr="006F2477">
        <w:rPr>
          <w:rFonts w:ascii="Times New Roman" w:hAnsi="Times New Roman" w:cs="Times New Roman"/>
          <w:sz w:val="24"/>
          <w:szCs w:val="24"/>
          <w:lang w:val="kk-KZ"/>
        </w:rPr>
        <w:t xml:space="preserve"> </w:t>
      </w:r>
      <w:r w:rsidR="006A19EF" w:rsidRPr="006F2477">
        <w:rPr>
          <w:rFonts w:ascii="Times New Roman" w:hAnsi="Times New Roman" w:cs="Times New Roman"/>
          <w:sz w:val="24"/>
          <w:szCs w:val="24"/>
        </w:rPr>
        <w:t>пункт</w:t>
      </w:r>
      <w:r w:rsidR="00CA4EDE" w:rsidRPr="006F2477">
        <w:rPr>
          <w:rFonts w:ascii="Times New Roman" w:hAnsi="Times New Roman" w:cs="Times New Roman"/>
          <w:sz w:val="24"/>
          <w:szCs w:val="24"/>
        </w:rPr>
        <w:t>ом</w:t>
      </w:r>
      <w:r w:rsidR="008673CD" w:rsidRPr="006F2477">
        <w:rPr>
          <w:rFonts w:ascii="Times New Roman" w:hAnsi="Times New Roman" w:cs="Times New Roman"/>
          <w:sz w:val="24"/>
          <w:szCs w:val="24"/>
          <w:lang w:val="kk-KZ"/>
        </w:rPr>
        <w:t xml:space="preserve"> </w:t>
      </w:r>
      <w:r w:rsidR="002E4A14" w:rsidRPr="006F2477">
        <w:rPr>
          <w:rFonts w:ascii="Times New Roman" w:hAnsi="Times New Roman" w:cs="Times New Roman"/>
          <w:sz w:val="24"/>
          <w:szCs w:val="24"/>
          <w:lang w:val="kk-KZ"/>
        </w:rPr>
        <w:t>70</w:t>
      </w:r>
      <w:r w:rsidR="002426AD" w:rsidRPr="006F2477">
        <w:rPr>
          <w:rFonts w:ascii="Times New Roman" w:hAnsi="Times New Roman" w:cs="Times New Roman"/>
          <w:sz w:val="24"/>
          <w:szCs w:val="24"/>
          <w:lang w:val="kk-KZ"/>
        </w:rPr>
        <w:t xml:space="preserve"> глава </w:t>
      </w:r>
      <w:r w:rsidR="002E4A14" w:rsidRPr="006F2477">
        <w:rPr>
          <w:rFonts w:ascii="Times New Roman" w:hAnsi="Times New Roman" w:cs="Times New Roman"/>
          <w:sz w:val="24"/>
          <w:szCs w:val="24"/>
          <w:lang w:val="kk-KZ"/>
        </w:rPr>
        <w:t>3</w:t>
      </w:r>
      <w:r w:rsidR="008673CD" w:rsidRPr="006F2477">
        <w:rPr>
          <w:rFonts w:ascii="Times New Roman" w:hAnsi="Times New Roman" w:cs="Times New Roman"/>
          <w:sz w:val="24"/>
          <w:szCs w:val="24"/>
          <w:lang w:val="kk-KZ"/>
        </w:rPr>
        <w:t xml:space="preserve"> </w:t>
      </w:r>
      <w:r w:rsidR="002E4A14" w:rsidRPr="006F2477">
        <w:rPr>
          <w:rFonts w:ascii="Times New Roman" w:hAnsi="Times New Roman" w:cs="Times New Roman"/>
          <w:bCs/>
          <w:sz w:val="24"/>
          <w:szCs w:val="24"/>
        </w:rPr>
        <w:t>Приказа Министра здравоохранения Республики Казахстан от 7 июня 2023 года № 110 «</w:t>
      </w:r>
      <w:r w:rsidR="0093014B" w:rsidRPr="00CD5C37">
        <w:rPr>
          <w:rFonts w:ascii="Times New Roman" w:hAnsi="Times New Roman" w:cs="Times New Roman"/>
          <w:sz w:val="24"/>
          <w:szCs w:val="24"/>
          <w:shd w:val="clear" w:color="auto" w:fill="FFFFFF"/>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8D0090" w:rsidRPr="00CD5C37">
        <w:rPr>
          <w:rFonts w:ascii="Times New Roman" w:hAnsi="Times New Roman" w:cs="Times New Roman"/>
          <w:sz w:val="24"/>
          <w:szCs w:val="24"/>
          <w:shd w:val="clear" w:color="auto" w:fill="FFFFFF"/>
          <w:lang w:val="kk-KZ"/>
        </w:rPr>
        <w:t>»</w:t>
      </w:r>
      <w:r w:rsidR="002E4A14">
        <w:rPr>
          <w:rFonts w:ascii="Times New Roman" w:hAnsi="Times New Roman" w:cs="Times New Roman"/>
          <w:sz w:val="24"/>
          <w:szCs w:val="24"/>
          <w:shd w:val="clear" w:color="auto" w:fill="FFFFFF"/>
          <w:lang w:val="kk-KZ"/>
        </w:rPr>
        <w:t xml:space="preserve"> </w:t>
      </w:r>
      <w:r w:rsidR="00C40A0F" w:rsidRPr="00CD5C37">
        <w:rPr>
          <w:rFonts w:ascii="Times New Roman" w:hAnsi="Times New Roman" w:cs="Times New Roman"/>
          <w:sz w:val="24"/>
          <w:szCs w:val="24"/>
        </w:rPr>
        <w:t>(далее</w:t>
      </w:r>
      <w:r w:rsidR="00C506B7" w:rsidRPr="00CD5C37">
        <w:rPr>
          <w:rFonts w:ascii="Times New Roman" w:hAnsi="Times New Roman" w:cs="Times New Roman"/>
          <w:sz w:val="24"/>
          <w:szCs w:val="24"/>
        </w:rPr>
        <w:t xml:space="preserve"> </w:t>
      </w:r>
      <w:r w:rsidR="00C506B7" w:rsidRPr="00A8177D">
        <w:rPr>
          <w:rFonts w:ascii="Times New Roman" w:hAnsi="Times New Roman" w:cs="Times New Roman"/>
          <w:sz w:val="24"/>
          <w:szCs w:val="24"/>
        </w:rPr>
        <w:t>- Правил</w:t>
      </w:r>
      <w:r w:rsidR="006A19EF" w:rsidRPr="00A8177D">
        <w:rPr>
          <w:rFonts w:ascii="Times New Roman" w:hAnsi="Times New Roman" w:cs="Times New Roman"/>
          <w:sz w:val="24"/>
          <w:szCs w:val="24"/>
        </w:rPr>
        <w:t>а</w:t>
      </w:r>
      <w:r w:rsidR="00C40A0F" w:rsidRPr="00A8177D">
        <w:rPr>
          <w:rFonts w:ascii="Times New Roman" w:hAnsi="Times New Roman" w:cs="Times New Roman"/>
          <w:sz w:val="24"/>
          <w:szCs w:val="24"/>
        </w:rPr>
        <w:t xml:space="preserve">), </w:t>
      </w:r>
      <w:r w:rsidR="00BD735E" w:rsidRPr="00A8177D">
        <w:rPr>
          <w:rFonts w:ascii="Times New Roman" w:hAnsi="Times New Roman" w:cs="Times New Roman"/>
          <w:sz w:val="24"/>
          <w:szCs w:val="24"/>
        </w:rPr>
        <w:t>ГКП на ПХВ «Городская поликлиника № 5  управления здравоохранения</w:t>
      </w:r>
      <w:r w:rsidR="00BD735E" w:rsidRPr="00835805">
        <w:rPr>
          <w:rFonts w:ascii="Times New Roman" w:hAnsi="Times New Roman" w:cs="Times New Roman"/>
          <w:sz w:val="24"/>
          <w:szCs w:val="24"/>
        </w:rPr>
        <w:t xml:space="preserve"> акимата</w:t>
      </w:r>
      <w:r w:rsidR="008673CD">
        <w:rPr>
          <w:rFonts w:ascii="Times New Roman" w:hAnsi="Times New Roman" w:cs="Times New Roman"/>
          <w:sz w:val="24"/>
          <w:szCs w:val="24"/>
          <w:lang w:val="kk-KZ"/>
        </w:rPr>
        <w:t xml:space="preserve"> </w:t>
      </w:r>
      <w:r w:rsidR="00BD735E" w:rsidRPr="00835805">
        <w:rPr>
          <w:rFonts w:ascii="Times New Roman" w:hAnsi="Times New Roman" w:cs="Times New Roman"/>
          <w:sz w:val="24"/>
          <w:szCs w:val="24"/>
        </w:rPr>
        <w:t xml:space="preserve">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A8177D">
        <w:rPr>
          <w:rStyle w:val="s1"/>
          <w:b w:val="0"/>
          <w:sz w:val="24"/>
          <w:szCs w:val="24"/>
        </w:rPr>
        <w:t xml:space="preserve"> медицинских изделий</w:t>
      </w:r>
      <w:r w:rsidR="00C40A0F" w:rsidRPr="00835805">
        <w:rPr>
          <w:rFonts w:ascii="Times New Roman" w:hAnsi="Times New Roman" w:cs="Times New Roman"/>
          <w:sz w:val="24"/>
          <w:szCs w:val="24"/>
        </w:rPr>
        <w:t>(далее-</w:t>
      </w:r>
      <w:r w:rsidR="008673CD">
        <w:rPr>
          <w:rFonts w:ascii="Times New Roman" w:hAnsi="Times New Roman" w:cs="Times New Roman"/>
          <w:sz w:val="24"/>
          <w:szCs w:val="24"/>
          <w:lang w:val="kk-KZ"/>
        </w:rPr>
        <w:t xml:space="preserve"> </w:t>
      </w:r>
      <w:r w:rsidR="00C40A0F" w:rsidRPr="00835805">
        <w:rPr>
          <w:rFonts w:ascii="Times New Roman" w:hAnsi="Times New Roman" w:cs="Times New Roman"/>
          <w:sz w:val="24"/>
          <w:szCs w:val="24"/>
        </w:rPr>
        <w:t>Товар)</w:t>
      </w:r>
      <w:r w:rsidR="008673CD">
        <w:rPr>
          <w:rFonts w:ascii="Times New Roman" w:hAnsi="Times New Roman" w:cs="Times New Roman"/>
          <w:sz w:val="24"/>
          <w:szCs w:val="24"/>
          <w:lang w:val="kk-KZ"/>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p>
    <w:p w14:paraId="78D39DED" w14:textId="77777777" w:rsidR="00FA797F" w:rsidRPr="00835805" w:rsidRDefault="00FA797F"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Государственное коммунальное предприятие на праве хозяйственного ведения «Городская поликлиника № 5 управления здравоохранения акимата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ул. Рысбек батыра, 13 «А»</w:t>
      </w:r>
      <w:r w:rsidR="008448A7" w:rsidRPr="00835805">
        <w:rPr>
          <w:rFonts w:ascii="Times New Roman" w:hAnsi="Times New Roman" w:cs="Times New Roman"/>
          <w:sz w:val="24"/>
          <w:szCs w:val="24"/>
        </w:rPr>
        <w:t>.</w:t>
      </w:r>
    </w:p>
    <w:p w14:paraId="695E808F" w14:textId="77777777" w:rsidR="00FA797F" w:rsidRPr="00835805" w:rsidRDefault="00565007"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w:t>
      </w:r>
      <w:r w:rsidR="005D7C46">
        <w:rPr>
          <w:rStyle w:val="s1"/>
          <w:b w:val="0"/>
          <w:sz w:val="24"/>
          <w:szCs w:val="24"/>
          <w:lang w:val="kk-KZ"/>
        </w:rPr>
        <w:t xml:space="preserve"> и </w:t>
      </w:r>
      <w:r w:rsidR="005D7C46">
        <w:rPr>
          <w:rStyle w:val="s1"/>
          <w:b w:val="0"/>
          <w:sz w:val="24"/>
          <w:szCs w:val="24"/>
        </w:rPr>
        <w:t>медицинск</w:t>
      </w:r>
      <w:r w:rsidR="005D7C46">
        <w:rPr>
          <w:rStyle w:val="s1"/>
          <w:b w:val="0"/>
          <w:sz w:val="24"/>
          <w:szCs w:val="24"/>
          <w:lang w:val="kk-KZ"/>
        </w:rPr>
        <w:t>их</w:t>
      </w:r>
      <w:r w:rsidR="008673CD">
        <w:rPr>
          <w:rStyle w:val="s1"/>
          <w:b w:val="0"/>
          <w:sz w:val="24"/>
          <w:szCs w:val="24"/>
          <w:lang w:val="kk-KZ"/>
        </w:rPr>
        <w:t xml:space="preserve"> </w:t>
      </w:r>
      <w:r w:rsidR="005D7C46" w:rsidRPr="00990A0A">
        <w:rPr>
          <w:rStyle w:val="s1"/>
          <w:b w:val="0"/>
          <w:sz w:val="24"/>
          <w:szCs w:val="24"/>
        </w:rPr>
        <w:t xml:space="preserve">изделий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14:paraId="6976EAB4" w14:textId="77777777"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14:paraId="1216E5CB" w14:textId="55B0E6DE" w:rsidR="006A19EF" w:rsidRPr="000E0347" w:rsidRDefault="000F7AEE" w:rsidP="00557C27">
      <w:pPr>
        <w:spacing w:after="0" w:line="240" w:lineRule="auto"/>
        <w:ind w:firstLine="709"/>
        <w:contextualSpacing/>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557C27">
        <w:rPr>
          <w:rFonts w:ascii="Times New Roman" w:hAnsi="Times New Roman" w:cs="Times New Roman"/>
          <w:sz w:val="24"/>
          <w:szCs w:val="24"/>
          <w:lang w:val="kk-KZ"/>
        </w:rPr>
        <w:t xml:space="preserve"> </w:t>
      </w:r>
      <w:r w:rsidR="000910EF" w:rsidRPr="000E0347">
        <w:rPr>
          <w:rFonts w:ascii="Times New Roman" w:hAnsi="Times New Roman" w:cs="Times New Roman"/>
          <w:sz w:val="24"/>
          <w:szCs w:val="24"/>
        </w:rPr>
        <w:t>к</w:t>
      </w:r>
      <w:r w:rsidR="00557C27" w:rsidRPr="000E0347">
        <w:rPr>
          <w:rFonts w:ascii="Times New Roman" w:hAnsi="Times New Roman" w:cs="Times New Roman"/>
          <w:bCs/>
          <w:sz w:val="24"/>
          <w:szCs w:val="24"/>
        </w:rPr>
        <w:t xml:space="preserve"> </w:t>
      </w:r>
      <w:r w:rsidR="00FF4655" w:rsidRPr="000E0347">
        <w:rPr>
          <w:rFonts w:ascii="Times New Roman" w:hAnsi="Times New Roman" w:cs="Times New Roman"/>
          <w:bCs/>
          <w:sz w:val="24"/>
          <w:szCs w:val="24"/>
        </w:rPr>
        <w:t>Приказу Министра здравоохранения Республики Казахстан от 7 июня 2023 года № 110</w:t>
      </w:r>
      <w:r w:rsidR="000910EF" w:rsidRPr="000E0347">
        <w:rPr>
          <w:rFonts w:ascii="Times New Roman" w:hAnsi="Times New Roman" w:cs="Times New Roman"/>
          <w:sz w:val="24"/>
          <w:szCs w:val="24"/>
        </w:rPr>
        <w:t xml:space="preserve">) </w:t>
      </w:r>
      <w:r w:rsidRPr="000E0347">
        <w:rPr>
          <w:rFonts w:ascii="Times New Roman" w:hAnsi="Times New Roman" w:cs="Times New Roman"/>
          <w:sz w:val="24"/>
          <w:szCs w:val="24"/>
        </w:rPr>
        <w:t xml:space="preserve">в запечатанном виде. Конверт содержит ценовое предложение по форме, </w:t>
      </w:r>
      <w:r w:rsidR="001D0B98" w:rsidRPr="000E0347">
        <w:rPr>
          <w:rFonts w:ascii="Times New Roman" w:hAnsi="Times New Roman" w:cs="Times New Roman"/>
          <w:sz w:val="24"/>
          <w:szCs w:val="24"/>
        </w:rPr>
        <w:t xml:space="preserve">согласно приложению </w:t>
      </w:r>
      <w:r w:rsidR="00D86AEA">
        <w:rPr>
          <w:rFonts w:ascii="Times New Roman" w:hAnsi="Times New Roman" w:cs="Times New Roman"/>
          <w:sz w:val="24"/>
          <w:szCs w:val="24"/>
          <w:lang w:val="kk-KZ"/>
        </w:rPr>
        <w:t>2</w:t>
      </w:r>
      <w:r w:rsidR="001D0B98" w:rsidRPr="000E0347">
        <w:rPr>
          <w:rFonts w:ascii="Times New Roman" w:hAnsi="Times New Roman" w:cs="Times New Roman"/>
          <w:sz w:val="24"/>
          <w:szCs w:val="24"/>
        </w:rPr>
        <w:t xml:space="preserve"> Правил</w:t>
      </w:r>
      <w:r w:rsidRPr="000E0347">
        <w:rPr>
          <w:rFonts w:ascii="Times New Roman" w:hAnsi="Times New Roman" w:cs="Times New Roman"/>
          <w:sz w:val="24"/>
          <w:szCs w:val="24"/>
        </w:rPr>
        <w:t xml:space="preserve">,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w:t>
      </w:r>
      <w:r w:rsidR="005E60C9" w:rsidRPr="000E0347">
        <w:rPr>
          <w:rFonts w:ascii="Times New Roman" w:hAnsi="Times New Roman" w:cs="Times New Roman"/>
          <w:sz w:val="24"/>
          <w:szCs w:val="24"/>
        </w:rPr>
        <w:t xml:space="preserve">лекарственных средств и (или) медицинских изделий условиям, предусмотренным пунктом 11 </w:t>
      </w:r>
      <w:r w:rsidRPr="000E0347">
        <w:rPr>
          <w:rFonts w:ascii="Times New Roman" w:hAnsi="Times New Roman" w:cs="Times New Roman"/>
          <w:sz w:val="24"/>
          <w:szCs w:val="24"/>
        </w:rPr>
        <w:t>Правил</w:t>
      </w:r>
      <w:r w:rsidR="003E2246" w:rsidRPr="000E0347">
        <w:rPr>
          <w:rFonts w:ascii="Times New Roman" w:hAnsi="Times New Roman" w:cs="Times New Roman"/>
          <w:sz w:val="24"/>
          <w:szCs w:val="24"/>
        </w:rPr>
        <w:t xml:space="preserve"> </w:t>
      </w:r>
      <w:r w:rsidR="007A2043" w:rsidRPr="000E0347">
        <w:rPr>
          <w:rFonts w:ascii="Times New Roman" w:hAnsi="Times New Roman" w:cs="Times New Roman"/>
          <w:bCs/>
          <w:sz w:val="24"/>
          <w:szCs w:val="24"/>
        </w:rPr>
        <w:t xml:space="preserve">Приказа Министра здравоохранения Республики Казахстан от 7 июня 2023 года № </w:t>
      </w:r>
      <w:r w:rsidR="00F10AAC" w:rsidRPr="000E0347">
        <w:rPr>
          <w:rFonts w:ascii="Times New Roman" w:hAnsi="Times New Roman" w:cs="Times New Roman"/>
          <w:sz w:val="24"/>
          <w:szCs w:val="24"/>
        </w:rPr>
        <w:t>110</w:t>
      </w:r>
      <w:r w:rsidRPr="000E0347">
        <w:rPr>
          <w:rFonts w:ascii="Times New Roman" w:hAnsi="Times New Roman" w:cs="Times New Roman"/>
          <w:sz w:val="24"/>
          <w:szCs w:val="24"/>
        </w:rPr>
        <w:t>.</w:t>
      </w:r>
    </w:p>
    <w:p w14:paraId="55FCF109" w14:textId="56A6CC22" w:rsidR="00C40A0F" w:rsidRPr="00835805" w:rsidRDefault="00C40A0F" w:rsidP="006A19EF">
      <w:pPr>
        <w:pStyle w:val="a6"/>
        <w:ind w:firstLine="709"/>
        <w:jc w:val="both"/>
        <w:rPr>
          <w:rFonts w:ascii="Times New Roman" w:hAnsi="Times New Roman" w:cs="Times New Roman"/>
          <w:sz w:val="24"/>
          <w:szCs w:val="24"/>
        </w:rPr>
      </w:pPr>
      <w:r w:rsidRPr="000E0347">
        <w:rPr>
          <w:rStyle w:val="s0"/>
          <w:color w:val="auto"/>
          <w:sz w:val="24"/>
          <w:szCs w:val="24"/>
        </w:rPr>
        <w:t xml:space="preserve">На основании изложенного, приглашаем </w:t>
      </w:r>
      <w:r w:rsidRPr="000E0347">
        <w:rPr>
          <w:rFonts w:ascii="Times New Roman" w:hAnsi="Times New Roman" w:cs="Times New Roman"/>
          <w:sz w:val="24"/>
          <w:szCs w:val="24"/>
        </w:rPr>
        <w:t xml:space="preserve">Вас </w:t>
      </w:r>
      <w:r w:rsidRPr="000E0347">
        <w:rPr>
          <w:rStyle w:val="s0"/>
          <w:color w:val="auto"/>
          <w:sz w:val="24"/>
          <w:szCs w:val="24"/>
        </w:rPr>
        <w:t xml:space="preserve">принять участие </w:t>
      </w:r>
      <w:r w:rsidRPr="000E0347">
        <w:rPr>
          <w:rFonts w:ascii="Times New Roman" w:hAnsi="Times New Roman" w:cs="Times New Roman"/>
          <w:sz w:val="24"/>
          <w:szCs w:val="24"/>
        </w:rPr>
        <w:t xml:space="preserve">в закупке </w:t>
      </w:r>
      <w:r w:rsidR="00B92417" w:rsidRPr="000E0347">
        <w:rPr>
          <w:rFonts w:ascii="Times New Roman" w:hAnsi="Times New Roman" w:cs="Times New Roman"/>
          <w:sz w:val="24"/>
          <w:szCs w:val="24"/>
        </w:rPr>
        <w:t>Товара способом</w:t>
      </w:r>
      <w:r w:rsidR="0018115C" w:rsidRPr="000E0347">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14:paraId="63B7BA90" w14:textId="1881676E"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 xml:space="preserve">В случае,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3B6C76">
        <w:rPr>
          <w:rFonts w:ascii="Times New Roman" w:hAnsi="Times New Roman" w:cs="Times New Roman"/>
          <w:sz w:val="24"/>
          <w:szCs w:val="24"/>
          <w:lang w:val="kk-KZ"/>
        </w:rPr>
        <w:t>2</w:t>
      </w:r>
      <w:r w:rsidR="00457DBE">
        <w:rPr>
          <w:rFonts w:ascii="Times New Roman" w:hAnsi="Times New Roman" w:cs="Times New Roman"/>
          <w:sz w:val="24"/>
          <w:szCs w:val="24"/>
          <w:lang w:val="kk-KZ"/>
        </w:rPr>
        <w:t>8</w:t>
      </w:r>
      <w:r w:rsidR="007442A1">
        <w:rPr>
          <w:rFonts w:ascii="Times New Roman" w:hAnsi="Times New Roman" w:cs="Times New Roman"/>
          <w:sz w:val="24"/>
          <w:szCs w:val="24"/>
        </w:rPr>
        <w:t>»</w:t>
      </w:r>
      <w:r w:rsidR="003B6C76">
        <w:rPr>
          <w:rFonts w:ascii="Times New Roman" w:hAnsi="Times New Roman" w:cs="Times New Roman"/>
          <w:sz w:val="24"/>
          <w:szCs w:val="24"/>
          <w:lang w:val="kk-KZ"/>
        </w:rPr>
        <w:t xml:space="preserve"> </w:t>
      </w:r>
      <w:r w:rsidR="00457DBE">
        <w:rPr>
          <w:rFonts w:ascii="Times New Roman" w:hAnsi="Times New Roman" w:cs="Times New Roman"/>
          <w:sz w:val="24"/>
          <w:szCs w:val="24"/>
          <w:lang w:val="kk-KZ"/>
        </w:rPr>
        <w:t>ноября</w:t>
      </w:r>
      <w:r w:rsidR="008673CD">
        <w:rPr>
          <w:rFonts w:ascii="Times New Roman" w:hAnsi="Times New Roman" w:cs="Times New Roman"/>
          <w:sz w:val="24"/>
          <w:szCs w:val="24"/>
          <w:lang w:val="kk-KZ"/>
        </w:rPr>
        <w:t xml:space="preserve"> </w:t>
      </w:r>
      <w:r w:rsidR="00A8177D">
        <w:rPr>
          <w:rFonts w:ascii="Times New Roman" w:hAnsi="Times New Roman" w:cs="Times New Roman"/>
          <w:sz w:val="24"/>
          <w:szCs w:val="24"/>
        </w:rPr>
        <w:t>20</w:t>
      </w:r>
      <w:r w:rsidR="00A8177D">
        <w:rPr>
          <w:rFonts w:ascii="Times New Roman" w:hAnsi="Times New Roman" w:cs="Times New Roman"/>
          <w:sz w:val="24"/>
          <w:szCs w:val="24"/>
          <w:lang w:val="kk-KZ"/>
        </w:rPr>
        <w:t>2</w:t>
      </w:r>
      <w:r w:rsidR="009E120F">
        <w:rPr>
          <w:rFonts w:ascii="Times New Roman" w:hAnsi="Times New Roman" w:cs="Times New Roman"/>
          <w:sz w:val="24"/>
          <w:szCs w:val="24"/>
          <w:lang w:val="kk-KZ"/>
        </w:rPr>
        <w:t>4</w:t>
      </w:r>
      <w:r w:rsidRPr="00910F61">
        <w:rPr>
          <w:rFonts w:ascii="Times New Roman" w:hAnsi="Times New Roman" w:cs="Times New Roman"/>
          <w:sz w:val="24"/>
          <w:szCs w:val="24"/>
        </w:rPr>
        <w:t xml:space="preserve"> года (включительно) </w:t>
      </w:r>
      <w:r w:rsidRPr="00910F61">
        <w:rPr>
          <w:rFonts w:ascii="Times New Roman" w:hAnsi="Times New Roman" w:cs="Times New Roman"/>
          <w:sz w:val="24"/>
          <w:szCs w:val="24"/>
        </w:rPr>
        <w:lastRenderedPageBreak/>
        <w:t xml:space="preserve">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008448A7" w:rsidRPr="00910F61">
        <w:rPr>
          <w:rFonts w:ascii="Times New Roman" w:hAnsi="Times New Roman" w:cs="Times New Roman"/>
          <w:sz w:val="24"/>
          <w:szCs w:val="24"/>
        </w:rPr>
        <w:t>–</w:t>
      </w:r>
      <w:r w:rsidR="000E0347">
        <w:rPr>
          <w:rFonts w:ascii="Times New Roman" w:hAnsi="Times New Roman" w:cs="Times New Roman"/>
          <w:sz w:val="24"/>
          <w:szCs w:val="24"/>
          <w:lang w:val="kk-KZ"/>
        </w:rPr>
        <w:t xml:space="preserve"> </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w:t>
      </w:r>
      <w:r w:rsidR="008448A7" w:rsidRPr="00910F61">
        <w:rPr>
          <w:rFonts w:ascii="Times New Roman" w:hAnsi="Times New Roman" w:cs="Times New Roman"/>
          <w:sz w:val="24"/>
          <w:szCs w:val="24"/>
        </w:rPr>
        <w:t>Тараз</w:t>
      </w:r>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Рысбек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14:paraId="1A7D0D6B" w14:textId="642B3A3C"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A8177D">
        <w:rPr>
          <w:rStyle w:val="s0"/>
          <w:i/>
          <w:sz w:val="24"/>
          <w:szCs w:val="24"/>
        </w:rPr>
        <w:t>___________ 20</w:t>
      </w:r>
      <w:r w:rsidR="00A8177D">
        <w:rPr>
          <w:rStyle w:val="s0"/>
          <w:i/>
          <w:sz w:val="24"/>
          <w:szCs w:val="24"/>
          <w:lang w:val="kk-KZ"/>
        </w:rPr>
        <w:t>2</w:t>
      </w:r>
      <w:r w:rsidR="009E120F">
        <w:rPr>
          <w:rStyle w:val="s0"/>
          <w:i/>
          <w:sz w:val="24"/>
          <w:szCs w:val="24"/>
          <w:lang w:val="kk-KZ"/>
        </w:rPr>
        <w:t>4</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14:paraId="4A7872F3" w14:textId="386630FF"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DF0B9E">
        <w:rPr>
          <w:rFonts w:ascii="Times New Roman" w:hAnsi="Times New Roman" w:cs="Times New Roman"/>
          <w:sz w:val="24"/>
          <w:szCs w:val="24"/>
        </w:rPr>
        <w:t>«</w:t>
      </w:r>
      <w:r w:rsidR="003B6C76">
        <w:rPr>
          <w:rFonts w:ascii="Times New Roman" w:hAnsi="Times New Roman" w:cs="Times New Roman"/>
          <w:sz w:val="24"/>
          <w:szCs w:val="24"/>
          <w:lang w:val="kk-KZ"/>
        </w:rPr>
        <w:t>2</w:t>
      </w:r>
      <w:r w:rsidR="00457DBE">
        <w:rPr>
          <w:rFonts w:ascii="Times New Roman" w:hAnsi="Times New Roman" w:cs="Times New Roman"/>
          <w:sz w:val="24"/>
          <w:szCs w:val="24"/>
          <w:lang w:val="kk-KZ"/>
        </w:rPr>
        <w:t>8</w:t>
      </w:r>
      <w:r w:rsidR="000E0347" w:rsidRPr="00CD11BB">
        <w:rPr>
          <w:rFonts w:ascii="Times New Roman" w:hAnsi="Times New Roman" w:cs="Times New Roman"/>
          <w:sz w:val="24"/>
          <w:szCs w:val="24"/>
          <w:lang w:val="kk-KZ"/>
        </w:rPr>
        <w:t>»</w:t>
      </w:r>
      <w:r w:rsidR="003D5FFF">
        <w:rPr>
          <w:rFonts w:ascii="Times New Roman" w:hAnsi="Times New Roman" w:cs="Times New Roman"/>
          <w:sz w:val="24"/>
          <w:szCs w:val="24"/>
          <w:lang w:val="kk-KZ"/>
        </w:rPr>
        <w:t xml:space="preserve"> </w:t>
      </w:r>
      <w:r w:rsidR="00457DBE">
        <w:rPr>
          <w:rFonts w:ascii="Times New Roman" w:hAnsi="Times New Roman" w:cs="Times New Roman"/>
          <w:sz w:val="24"/>
          <w:szCs w:val="24"/>
          <w:lang w:val="kk-KZ"/>
        </w:rPr>
        <w:t>ноября</w:t>
      </w:r>
      <w:r w:rsidR="00A8177D" w:rsidRPr="00CD11BB">
        <w:rPr>
          <w:rFonts w:ascii="Times New Roman" w:hAnsi="Times New Roman" w:cs="Times New Roman"/>
          <w:sz w:val="24"/>
          <w:szCs w:val="24"/>
        </w:rPr>
        <w:t xml:space="preserve"> 20</w:t>
      </w:r>
      <w:r w:rsidR="00A8177D" w:rsidRPr="00CD11BB">
        <w:rPr>
          <w:rFonts w:ascii="Times New Roman" w:hAnsi="Times New Roman" w:cs="Times New Roman"/>
          <w:sz w:val="24"/>
          <w:szCs w:val="24"/>
          <w:lang w:val="kk-KZ"/>
        </w:rPr>
        <w:t>2</w:t>
      </w:r>
      <w:r w:rsidR="009E120F" w:rsidRPr="00CD11BB">
        <w:rPr>
          <w:rFonts w:ascii="Times New Roman" w:hAnsi="Times New Roman" w:cs="Times New Roman"/>
          <w:sz w:val="24"/>
          <w:szCs w:val="24"/>
          <w:lang w:val="kk-KZ"/>
        </w:rPr>
        <w:t>4</w:t>
      </w:r>
      <w:r w:rsidR="009A03AE" w:rsidRPr="00CD11BB">
        <w:rPr>
          <w:rFonts w:ascii="Times New Roman" w:hAnsi="Times New Roman" w:cs="Times New Roman"/>
          <w:sz w:val="24"/>
          <w:szCs w:val="24"/>
        </w:rPr>
        <w:t xml:space="preserve"> года</w:t>
      </w:r>
      <w:r w:rsidRPr="00CD11BB">
        <w:rPr>
          <w:rFonts w:ascii="Times New Roman" w:hAnsi="Times New Roman" w:cs="Times New Roman"/>
          <w:sz w:val="24"/>
          <w:szCs w:val="24"/>
        </w:rPr>
        <w:t xml:space="preserve"> по адресу: </w:t>
      </w:r>
      <w:r w:rsidR="0058409B" w:rsidRPr="00CD11BB">
        <w:rPr>
          <w:rFonts w:ascii="Times New Roman" w:hAnsi="Times New Roman" w:cs="Times New Roman"/>
          <w:sz w:val="24"/>
          <w:szCs w:val="24"/>
        </w:rPr>
        <w:t xml:space="preserve">ГКП на ПХВ «Городская поликлиника № 5 управления здравоохранения </w:t>
      </w:r>
      <w:r w:rsidR="0058409B" w:rsidRPr="000E0347">
        <w:rPr>
          <w:rFonts w:ascii="Times New Roman" w:hAnsi="Times New Roman" w:cs="Times New Roman"/>
          <w:sz w:val="24"/>
          <w:szCs w:val="24"/>
        </w:rPr>
        <w:t xml:space="preserve">акимата </w:t>
      </w:r>
      <w:r w:rsidR="0058409B" w:rsidRPr="00910F61">
        <w:rPr>
          <w:rFonts w:ascii="Times New Roman" w:hAnsi="Times New Roman" w:cs="Times New Roman"/>
          <w:sz w:val="24"/>
          <w:szCs w:val="24"/>
        </w:rPr>
        <w:t>Жамбылской области», г. Тараз, ул. Рысбек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14:paraId="09DEAD25" w14:textId="77777777"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p>
    <w:p w14:paraId="3EA52840" w14:textId="77777777"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14:paraId="610607D9" w14:textId="77777777"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14:paraId="3F67FF8D" w14:textId="77777777"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r w:rsidR="008D0090">
        <w:rPr>
          <w:sz w:val="20"/>
          <w:szCs w:val="20"/>
          <w:lang w:val="kk-KZ"/>
        </w:rPr>
        <w:t>Сұлтан Т.С</w:t>
      </w:r>
      <w:r w:rsidR="00870821">
        <w:rPr>
          <w:sz w:val="20"/>
          <w:szCs w:val="20"/>
        </w:rPr>
        <w:t>.</w:t>
      </w:r>
    </w:p>
    <w:p w14:paraId="13C39765" w14:textId="73BA643A"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w:t>
      </w:r>
      <w:r w:rsidR="003E2246">
        <w:rPr>
          <w:sz w:val="20"/>
          <w:szCs w:val="20"/>
          <w:lang w:val="kk-KZ"/>
        </w:rPr>
        <w:t>2</w:t>
      </w:r>
      <w:r w:rsidR="0058409B" w:rsidRPr="00870821">
        <w:rPr>
          <w:sz w:val="20"/>
          <w:szCs w:val="20"/>
        </w:rPr>
        <w:t>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15:restartNumberingAfterBreak="0">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15:restartNumberingAfterBreak="0">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15:restartNumberingAfterBreak="0">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16cid:durableId="273026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5397321">
    <w:abstractNumId w:val="2"/>
  </w:num>
  <w:num w:numId="3" w16cid:durableId="351958677">
    <w:abstractNumId w:val="1"/>
  </w:num>
  <w:num w:numId="4" w16cid:durableId="1673335304">
    <w:abstractNumId w:val="5"/>
  </w:num>
  <w:num w:numId="5" w16cid:durableId="16101665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3432508">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536239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8883510">
    <w:abstractNumId w:val="9"/>
  </w:num>
  <w:num w:numId="9" w16cid:durableId="1801530562">
    <w:abstractNumId w:val="6"/>
  </w:num>
  <w:num w:numId="10" w16cid:durableId="1655330075">
    <w:abstractNumId w:val="8"/>
  </w:num>
  <w:num w:numId="11" w16cid:durableId="1872066691">
    <w:abstractNumId w:val="4"/>
  </w:num>
  <w:num w:numId="12" w16cid:durableId="1683387664">
    <w:abstractNumId w:val="10"/>
  </w:num>
  <w:num w:numId="13" w16cid:durableId="1977176900">
    <w:abstractNumId w:val="7"/>
  </w:num>
  <w:num w:numId="14" w16cid:durableId="5807230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351"/>
    <w:rsid w:val="00012E6B"/>
    <w:rsid w:val="00012FB4"/>
    <w:rsid w:val="0001639C"/>
    <w:rsid w:val="00024C09"/>
    <w:rsid w:val="00035025"/>
    <w:rsid w:val="000353A7"/>
    <w:rsid w:val="000543D0"/>
    <w:rsid w:val="00057C4D"/>
    <w:rsid w:val="00061E41"/>
    <w:rsid w:val="00062416"/>
    <w:rsid w:val="0006655D"/>
    <w:rsid w:val="000755B1"/>
    <w:rsid w:val="00075A18"/>
    <w:rsid w:val="00076E72"/>
    <w:rsid w:val="00077624"/>
    <w:rsid w:val="00087EE8"/>
    <w:rsid w:val="000910EF"/>
    <w:rsid w:val="00092144"/>
    <w:rsid w:val="00095534"/>
    <w:rsid w:val="000A192B"/>
    <w:rsid w:val="000B04D1"/>
    <w:rsid w:val="000B2344"/>
    <w:rsid w:val="000B3F46"/>
    <w:rsid w:val="000B5911"/>
    <w:rsid w:val="000B6C8E"/>
    <w:rsid w:val="000C0B5C"/>
    <w:rsid w:val="000D182A"/>
    <w:rsid w:val="000D1EAC"/>
    <w:rsid w:val="000D2405"/>
    <w:rsid w:val="000D3A3F"/>
    <w:rsid w:val="000D65B5"/>
    <w:rsid w:val="000E0347"/>
    <w:rsid w:val="000E18EA"/>
    <w:rsid w:val="000F4891"/>
    <w:rsid w:val="000F7AEE"/>
    <w:rsid w:val="00102AC6"/>
    <w:rsid w:val="001129D9"/>
    <w:rsid w:val="0011541D"/>
    <w:rsid w:val="00124D3D"/>
    <w:rsid w:val="00132F11"/>
    <w:rsid w:val="00134B76"/>
    <w:rsid w:val="00136DB3"/>
    <w:rsid w:val="00146F06"/>
    <w:rsid w:val="00154FB0"/>
    <w:rsid w:val="00163563"/>
    <w:rsid w:val="00165BEE"/>
    <w:rsid w:val="001663FA"/>
    <w:rsid w:val="00167209"/>
    <w:rsid w:val="00173195"/>
    <w:rsid w:val="00177AC7"/>
    <w:rsid w:val="00180157"/>
    <w:rsid w:val="0018115C"/>
    <w:rsid w:val="00182668"/>
    <w:rsid w:val="0018592D"/>
    <w:rsid w:val="00186218"/>
    <w:rsid w:val="00187C2C"/>
    <w:rsid w:val="0019025C"/>
    <w:rsid w:val="00193F0C"/>
    <w:rsid w:val="00194C0F"/>
    <w:rsid w:val="001A2FFF"/>
    <w:rsid w:val="001B07F0"/>
    <w:rsid w:val="001C603A"/>
    <w:rsid w:val="001D0B98"/>
    <w:rsid w:val="001D2FBC"/>
    <w:rsid w:val="001D3D06"/>
    <w:rsid w:val="001D4412"/>
    <w:rsid w:val="001D4CB4"/>
    <w:rsid w:val="001E1BBF"/>
    <w:rsid w:val="001E4225"/>
    <w:rsid w:val="001E7686"/>
    <w:rsid w:val="001F1C63"/>
    <w:rsid w:val="001F23B5"/>
    <w:rsid w:val="001F6D98"/>
    <w:rsid w:val="001F7973"/>
    <w:rsid w:val="002156B5"/>
    <w:rsid w:val="00216F50"/>
    <w:rsid w:val="0022655D"/>
    <w:rsid w:val="00240EDF"/>
    <w:rsid w:val="00241464"/>
    <w:rsid w:val="002426AD"/>
    <w:rsid w:val="0024292B"/>
    <w:rsid w:val="00255A6E"/>
    <w:rsid w:val="00261FFE"/>
    <w:rsid w:val="002676E2"/>
    <w:rsid w:val="002720D5"/>
    <w:rsid w:val="002818E4"/>
    <w:rsid w:val="00285B69"/>
    <w:rsid w:val="00286995"/>
    <w:rsid w:val="00292E13"/>
    <w:rsid w:val="00296754"/>
    <w:rsid w:val="002978AD"/>
    <w:rsid w:val="002A15FE"/>
    <w:rsid w:val="002A196C"/>
    <w:rsid w:val="002A40B5"/>
    <w:rsid w:val="002B3217"/>
    <w:rsid w:val="002C0C92"/>
    <w:rsid w:val="002C1784"/>
    <w:rsid w:val="002C3CC5"/>
    <w:rsid w:val="002C675D"/>
    <w:rsid w:val="002D395C"/>
    <w:rsid w:val="002D46CD"/>
    <w:rsid w:val="002E0166"/>
    <w:rsid w:val="002E28E1"/>
    <w:rsid w:val="002E2BAD"/>
    <w:rsid w:val="002E4A14"/>
    <w:rsid w:val="002F0F94"/>
    <w:rsid w:val="002F457D"/>
    <w:rsid w:val="002F4787"/>
    <w:rsid w:val="00303137"/>
    <w:rsid w:val="0030703D"/>
    <w:rsid w:val="003073D7"/>
    <w:rsid w:val="003104EA"/>
    <w:rsid w:val="00310C11"/>
    <w:rsid w:val="00310E5D"/>
    <w:rsid w:val="003150C5"/>
    <w:rsid w:val="00316156"/>
    <w:rsid w:val="003266D3"/>
    <w:rsid w:val="00331A00"/>
    <w:rsid w:val="0033516D"/>
    <w:rsid w:val="00337CF4"/>
    <w:rsid w:val="00345374"/>
    <w:rsid w:val="00345D80"/>
    <w:rsid w:val="0034787C"/>
    <w:rsid w:val="00351450"/>
    <w:rsid w:val="00356D82"/>
    <w:rsid w:val="00373B38"/>
    <w:rsid w:val="00382ED7"/>
    <w:rsid w:val="00390214"/>
    <w:rsid w:val="0039105D"/>
    <w:rsid w:val="003A2AA7"/>
    <w:rsid w:val="003B6C76"/>
    <w:rsid w:val="003C175A"/>
    <w:rsid w:val="003C20DF"/>
    <w:rsid w:val="003C7AB9"/>
    <w:rsid w:val="003D1C4A"/>
    <w:rsid w:val="003D27C6"/>
    <w:rsid w:val="003D5FFF"/>
    <w:rsid w:val="003E2246"/>
    <w:rsid w:val="003E3BA1"/>
    <w:rsid w:val="003E5A76"/>
    <w:rsid w:val="003E5C1C"/>
    <w:rsid w:val="003F1196"/>
    <w:rsid w:val="00401B26"/>
    <w:rsid w:val="00411D4B"/>
    <w:rsid w:val="00423C6D"/>
    <w:rsid w:val="00423F7A"/>
    <w:rsid w:val="00427338"/>
    <w:rsid w:val="00441BA5"/>
    <w:rsid w:val="00442255"/>
    <w:rsid w:val="00446787"/>
    <w:rsid w:val="00450F42"/>
    <w:rsid w:val="00454323"/>
    <w:rsid w:val="004557E0"/>
    <w:rsid w:val="00457DBE"/>
    <w:rsid w:val="004779BD"/>
    <w:rsid w:val="00487A3D"/>
    <w:rsid w:val="0049626E"/>
    <w:rsid w:val="004A1D39"/>
    <w:rsid w:val="004A40EC"/>
    <w:rsid w:val="004B24F5"/>
    <w:rsid w:val="004C273A"/>
    <w:rsid w:val="004C41C2"/>
    <w:rsid w:val="004D3469"/>
    <w:rsid w:val="004E33FB"/>
    <w:rsid w:val="004E5FD4"/>
    <w:rsid w:val="004F1BD3"/>
    <w:rsid w:val="00500FC1"/>
    <w:rsid w:val="00501B58"/>
    <w:rsid w:val="0050399C"/>
    <w:rsid w:val="005047FB"/>
    <w:rsid w:val="00506425"/>
    <w:rsid w:val="00507616"/>
    <w:rsid w:val="0050795B"/>
    <w:rsid w:val="00510893"/>
    <w:rsid w:val="00511BC9"/>
    <w:rsid w:val="00521F51"/>
    <w:rsid w:val="00522AD5"/>
    <w:rsid w:val="00527F12"/>
    <w:rsid w:val="005354DA"/>
    <w:rsid w:val="00536389"/>
    <w:rsid w:val="0053733F"/>
    <w:rsid w:val="005430D5"/>
    <w:rsid w:val="005467B7"/>
    <w:rsid w:val="00552713"/>
    <w:rsid w:val="00555410"/>
    <w:rsid w:val="00557C27"/>
    <w:rsid w:val="00561B47"/>
    <w:rsid w:val="00565007"/>
    <w:rsid w:val="00580E23"/>
    <w:rsid w:val="0058409B"/>
    <w:rsid w:val="005842B5"/>
    <w:rsid w:val="005864A0"/>
    <w:rsid w:val="005936DE"/>
    <w:rsid w:val="00594C89"/>
    <w:rsid w:val="005964AD"/>
    <w:rsid w:val="005968D3"/>
    <w:rsid w:val="005969B2"/>
    <w:rsid w:val="005A1796"/>
    <w:rsid w:val="005A329A"/>
    <w:rsid w:val="005A7DF3"/>
    <w:rsid w:val="005C57B9"/>
    <w:rsid w:val="005C71BA"/>
    <w:rsid w:val="005D10F3"/>
    <w:rsid w:val="005D4B3A"/>
    <w:rsid w:val="005D7C46"/>
    <w:rsid w:val="005E12CD"/>
    <w:rsid w:val="005E2AF4"/>
    <w:rsid w:val="005E4206"/>
    <w:rsid w:val="005E60C9"/>
    <w:rsid w:val="005E6840"/>
    <w:rsid w:val="005F0284"/>
    <w:rsid w:val="005F5162"/>
    <w:rsid w:val="00614C05"/>
    <w:rsid w:val="00620913"/>
    <w:rsid w:val="00620ABE"/>
    <w:rsid w:val="0062272C"/>
    <w:rsid w:val="00625664"/>
    <w:rsid w:val="00635C18"/>
    <w:rsid w:val="00644365"/>
    <w:rsid w:val="00647189"/>
    <w:rsid w:val="0065028E"/>
    <w:rsid w:val="00650F67"/>
    <w:rsid w:val="00652291"/>
    <w:rsid w:val="00655C7B"/>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6F2477"/>
    <w:rsid w:val="0070492F"/>
    <w:rsid w:val="00713F99"/>
    <w:rsid w:val="007149AC"/>
    <w:rsid w:val="00716145"/>
    <w:rsid w:val="00717AEA"/>
    <w:rsid w:val="00720EB9"/>
    <w:rsid w:val="007236B3"/>
    <w:rsid w:val="00725E9E"/>
    <w:rsid w:val="0072668A"/>
    <w:rsid w:val="00732B8E"/>
    <w:rsid w:val="007340BD"/>
    <w:rsid w:val="007442A1"/>
    <w:rsid w:val="00744D69"/>
    <w:rsid w:val="007465F1"/>
    <w:rsid w:val="00764313"/>
    <w:rsid w:val="0076482E"/>
    <w:rsid w:val="007663C9"/>
    <w:rsid w:val="00766F1B"/>
    <w:rsid w:val="0076791A"/>
    <w:rsid w:val="0077240A"/>
    <w:rsid w:val="00773B3B"/>
    <w:rsid w:val="007758F5"/>
    <w:rsid w:val="00784C01"/>
    <w:rsid w:val="0078632F"/>
    <w:rsid w:val="007916C0"/>
    <w:rsid w:val="007919C7"/>
    <w:rsid w:val="007965AD"/>
    <w:rsid w:val="007A2043"/>
    <w:rsid w:val="007B20B1"/>
    <w:rsid w:val="007B62E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3E99"/>
    <w:rsid w:val="00864C2B"/>
    <w:rsid w:val="008673CD"/>
    <w:rsid w:val="00870821"/>
    <w:rsid w:val="00872288"/>
    <w:rsid w:val="00872B4F"/>
    <w:rsid w:val="008760DA"/>
    <w:rsid w:val="00880BA5"/>
    <w:rsid w:val="0088299B"/>
    <w:rsid w:val="00883319"/>
    <w:rsid w:val="008868C5"/>
    <w:rsid w:val="00886B5A"/>
    <w:rsid w:val="00892A1B"/>
    <w:rsid w:val="008937E1"/>
    <w:rsid w:val="00896904"/>
    <w:rsid w:val="0089783F"/>
    <w:rsid w:val="008A131E"/>
    <w:rsid w:val="008A132C"/>
    <w:rsid w:val="008A16D4"/>
    <w:rsid w:val="008A5A7F"/>
    <w:rsid w:val="008A638B"/>
    <w:rsid w:val="008B3EC8"/>
    <w:rsid w:val="008B635B"/>
    <w:rsid w:val="008B7E1A"/>
    <w:rsid w:val="008C28A3"/>
    <w:rsid w:val="008C37E9"/>
    <w:rsid w:val="008C58E2"/>
    <w:rsid w:val="008C5B2A"/>
    <w:rsid w:val="008C6F26"/>
    <w:rsid w:val="008D0090"/>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1CD5"/>
    <w:rsid w:val="009122A5"/>
    <w:rsid w:val="00916182"/>
    <w:rsid w:val="00917A2E"/>
    <w:rsid w:val="00923E4D"/>
    <w:rsid w:val="00925FFB"/>
    <w:rsid w:val="0093014B"/>
    <w:rsid w:val="00935B5E"/>
    <w:rsid w:val="00936F49"/>
    <w:rsid w:val="0094061B"/>
    <w:rsid w:val="00943393"/>
    <w:rsid w:val="00946C67"/>
    <w:rsid w:val="00947303"/>
    <w:rsid w:val="009572FD"/>
    <w:rsid w:val="0096020E"/>
    <w:rsid w:val="0096190C"/>
    <w:rsid w:val="0096733B"/>
    <w:rsid w:val="00970576"/>
    <w:rsid w:val="00971E03"/>
    <w:rsid w:val="00982520"/>
    <w:rsid w:val="00985AF0"/>
    <w:rsid w:val="00990A0A"/>
    <w:rsid w:val="009A03AE"/>
    <w:rsid w:val="009A4ECB"/>
    <w:rsid w:val="009B043F"/>
    <w:rsid w:val="009B2DB0"/>
    <w:rsid w:val="009B3E37"/>
    <w:rsid w:val="009B42CB"/>
    <w:rsid w:val="009B4AA8"/>
    <w:rsid w:val="009B58B5"/>
    <w:rsid w:val="009D0142"/>
    <w:rsid w:val="009D1B9D"/>
    <w:rsid w:val="009D45A8"/>
    <w:rsid w:val="009E120F"/>
    <w:rsid w:val="009E13E3"/>
    <w:rsid w:val="009E1C35"/>
    <w:rsid w:val="009F4014"/>
    <w:rsid w:val="00A026F7"/>
    <w:rsid w:val="00A134B1"/>
    <w:rsid w:val="00A137EA"/>
    <w:rsid w:val="00A204E1"/>
    <w:rsid w:val="00A22D53"/>
    <w:rsid w:val="00A2439F"/>
    <w:rsid w:val="00A26771"/>
    <w:rsid w:val="00A334B5"/>
    <w:rsid w:val="00A352AC"/>
    <w:rsid w:val="00A360EE"/>
    <w:rsid w:val="00A40B55"/>
    <w:rsid w:val="00A51D9D"/>
    <w:rsid w:val="00A53E98"/>
    <w:rsid w:val="00A62D00"/>
    <w:rsid w:val="00A73CDB"/>
    <w:rsid w:val="00A778E0"/>
    <w:rsid w:val="00A8177D"/>
    <w:rsid w:val="00A8364A"/>
    <w:rsid w:val="00A87EE8"/>
    <w:rsid w:val="00A93B54"/>
    <w:rsid w:val="00A96076"/>
    <w:rsid w:val="00A97C5C"/>
    <w:rsid w:val="00AA2EE5"/>
    <w:rsid w:val="00AA4FCD"/>
    <w:rsid w:val="00AB6460"/>
    <w:rsid w:val="00AC14E2"/>
    <w:rsid w:val="00AD057A"/>
    <w:rsid w:val="00AD4466"/>
    <w:rsid w:val="00AD675B"/>
    <w:rsid w:val="00AD793E"/>
    <w:rsid w:val="00AE0E80"/>
    <w:rsid w:val="00AF0108"/>
    <w:rsid w:val="00AF3730"/>
    <w:rsid w:val="00AF7C16"/>
    <w:rsid w:val="00B00B0A"/>
    <w:rsid w:val="00B173F0"/>
    <w:rsid w:val="00B24626"/>
    <w:rsid w:val="00B30A8C"/>
    <w:rsid w:val="00B3334E"/>
    <w:rsid w:val="00B333D1"/>
    <w:rsid w:val="00B45961"/>
    <w:rsid w:val="00B51AC4"/>
    <w:rsid w:val="00B6357B"/>
    <w:rsid w:val="00B63A39"/>
    <w:rsid w:val="00B70FA9"/>
    <w:rsid w:val="00B75289"/>
    <w:rsid w:val="00B830AB"/>
    <w:rsid w:val="00B85526"/>
    <w:rsid w:val="00B8608F"/>
    <w:rsid w:val="00B91EB7"/>
    <w:rsid w:val="00B92417"/>
    <w:rsid w:val="00B93576"/>
    <w:rsid w:val="00B942D4"/>
    <w:rsid w:val="00B94662"/>
    <w:rsid w:val="00BA3F52"/>
    <w:rsid w:val="00BB1C2B"/>
    <w:rsid w:val="00BB2B31"/>
    <w:rsid w:val="00BB2E19"/>
    <w:rsid w:val="00BB451F"/>
    <w:rsid w:val="00BB48A7"/>
    <w:rsid w:val="00BD05D3"/>
    <w:rsid w:val="00BD119B"/>
    <w:rsid w:val="00BD15CA"/>
    <w:rsid w:val="00BD63D4"/>
    <w:rsid w:val="00BD735E"/>
    <w:rsid w:val="00BE3775"/>
    <w:rsid w:val="00BF3175"/>
    <w:rsid w:val="00C108F8"/>
    <w:rsid w:val="00C117D3"/>
    <w:rsid w:val="00C1203C"/>
    <w:rsid w:val="00C16E11"/>
    <w:rsid w:val="00C17ED9"/>
    <w:rsid w:val="00C2061D"/>
    <w:rsid w:val="00C24636"/>
    <w:rsid w:val="00C3038A"/>
    <w:rsid w:val="00C33582"/>
    <w:rsid w:val="00C40A0F"/>
    <w:rsid w:val="00C506B7"/>
    <w:rsid w:val="00C50932"/>
    <w:rsid w:val="00C525FC"/>
    <w:rsid w:val="00C5528E"/>
    <w:rsid w:val="00C67B05"/>
    <w:rsid w:val="00C67C23"/>
    <w:rsid w:val="00C736E1"/>
    <w:rsid w:val="00C74915"/>
    <w:rsid w:val="00C76570"/>
    <w:rsid w:val="00C8440F"/>
    <w:rsid w:val="00C927CD"/>
    <w:rsid w:val="00C979A0"/>
    <w:rsid w:val="00CA4E39"/>
    <w:rsid w:val="00CA4EDE"/>
    <w:rsid w:val="00CA50E4"/>
    <w:rsid w:val="00CA5BBE"/>
    <w:rsid w:val="00CB1E0D"/>
    <w:rsid w:val="00CB6AA7"/>
    <w:rsid w:val="00CD11BB"/>
    <w:rsid w:val="00CD22F3"/>
    <w:rsid w:val="00CD30EB"/>
    <w:rsid w:val="00CD5C37"/>
    <w:rsid w:val="00CE1526"/>
    <w:rsid w:val="00CE7351"/>
    <w:rsid w:val="00CF09DB"/>
    <w:rsid w:val="00CF393E"/>
    <w:rsid w:val="00CF6B41"/>
    <w:rsid w:val="00D0125E"/>
    <w:rsid w:val="00D10F48"/>
    <w:rsid w:val="00D2138C"/>
    <w:rsid w:val="00D24B0A"/>
    <w:rsid w:val="00D35E4F"/>
    <w:rsid w:val="00D4260A"/>
    <w:rsid w:val="00D43241"/>
    <w:rsid w:val="00D47D46"/>
    <w:rsid w:val="00D50D1B"/>
    <w:rsid w:val="00D511C5"/>
    <w:rsid w:val="00D51D60"/>
    <w:rsid w:val="00D51D63"/>
    <w:rsid w:val="00D52F75"/>
    <w:rsid w:val="00D64633"/>
    <w:rsid w:val="00D671C0"/>
    <w:rsid w:val="00D75B18"/>
    <w:rsid w:val="00D810BD"/>
    <w:rsid w:val="00D82131"/>
    <w:rsid w:val="00D83CB8"/>
    <w:rsid w:val="00D86AEA"/>
    <w:rsid w:val="00D976A4"/>
    <w:rsid w:val="00DA1358"/>
    <w:rsid w:val="00DB5ECA"/>
    <w:rsid w:val="00DC1F00"/>
    <w:rsid w:val="00DD20F0"/>
    <w:rsid w:val="00DD5543"/>
    <w:rsid w:val="00DD5751"/>
    <w:rsid w:val="00DE3A19"/>
    <w:rsid w:val="00DE6A2C"/>
    <w:rsid w:val="00DF0B9E"/>
    <w:rsid w:val="00DF1B23"/>
    <w:rsid w:val="00DF3142"/>
    <w:rsid w:val="00DF4D6C"/>
    <w:rsid w:val="00DF4F2C"/>
    <w:rsid w:val="00E00F10"/>
    <w:rsid w:val="00E033AF"/>
    <w:rsid w:val="00E1520D"/>
    <w:rsid w:val="00E16610"/>
    <w:rsid w:val="00E16F25"/>
    <w:rsid w:val="00E20222"/>
    <w:rsid w:val="00E42940"/>
    <w:rsid w:val="00E55670"/>
    <w:rsid w:val="00E565AA"/>
    <w:rsid w:val="00E62293"/>
    <w:rsid w:val="00E64260"/>
    <w:rsid w:val="00E64507"/>
    <w:rsid w:val="00E667EC"/>
    <w:rsid w:val="00E729E9"/>
    <w:rsid w:val="00E76E4C"/>
    <w:rsid w:val="00E8050B"/>
    <w:rsid w:val="00E83663"/>
    <w:rsid w:val="00E906CE"/>
    <w:rsid w:val="00E93FF9"/>
    <w:rsid w:val="00EC15FE"/>
    <w:rsid w:val="00ED17E1"/>
    <w:rsid w:val="00ED31D4"/>
    <w:rsid w:val="00EE4A84"/>
    <w:rsid w:val="00EE6616"/>
    <w:rsid w:val="00EE6651"/>
    <w:rsid w:val="00EE75EF"/>
    <w:rsid w:val="00EF3733"/>
    <w:rsid w:val="00EF6BBD"/>
    <w:rsid w:val="00EF7B65"/>
    <w:rsid w:val="00F00968"/>
    <w:rsid w:val="00F00F00"/>
    <w:rsid w:val="00F021BD"/>
    <w:rsid w:val="00F10AAC"/>
    <w:rsid w:val="00F12D37"/>
    <w:rsid w:val="00F21147"/>
    <w:rsid w:val="00F22E58"/>
    <w:rsid w:val="00F253A5"/>
    <w:rsid w:val="00F3053E"/>
    <w:rsid w:val="00F33BC9"/>
    <w:rsid w:val="00F35145"/>
    <w:rsid w:val="00F376F2"/>
    <w:rsid w:val="00F40E90"/>
    <w:rsid w:val="00F41488"/>
    <w:rsid w:val="00F45FFF"/>
    <w:rsid w:val="00F5061A"/>
    <w:rsid w:val="00F57977"/>
    <w:rsid w:val="00F6030F"/>
    <w:rsid w:val="00F60719"/>
    <w:rsid w:val="00F61496"/>
    <w:rsid w:val="00F63045"/>
    <w:rsid w:val="00F63FF2"/>
    <w:rsid w:val="00F64826"/>
    <w:rsid w:val="00F72856"/>
    <w:rsid w:val="00F74FE1"/>
    <w:rsid w:val="00F81326"/>
    <w:rsid w:val="00F86E84"/>
    <w:rsid w:val="00F879F5"/>
    <w:rsid w:val="00F922DC"/>
    <w:rsid w:val="00F925CF"/>
    <w:rsid w:val="00F92AA7"/>
    <w:rsid w:val="00F96008"/>
    <w:rsid w:val="00FA4BD5"/>
    <w:rsid w:val="00FA5C2F"/>
    <w:rsid w:val="00FA6930"/>
    <w:rsid w:val="00FA797F"/>
    <w:rsid w:val="00FB24FA"/>
    <w:rsid w:val="00FB3F80"/>
    <w:rsid w:val="00FC289C"/>
    <w:rsid w:val="00FD3D17"/>
    <w:rsid w:val="00FD6267"/>
    <w:rsid w:val="00FD6B2E"/>
    <w:rsid w:val="00FD7019"/>
    <w:rsid w:val="00FE18B8"/>
    <w:rsid w:val="00FF3F7D"/>
    <w:rsid w:val="00FF42A9"/>
    <w:rsid w:val="00FF4655"/>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A72B"/>
  <w15:docId w15:val="{204D88E5-73FE-433A-ACDC-7369659E3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C27"/>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paragraph" w:styleId="4">
    <w:name w:val="heading 4"/>
    <w:basedOn w:val="a"/>
    <w:next w:val="a"/>
    <w:link w:val="40"/>
    <w:uiPriority w:val="9"/>
    <w:semiHidden/>
    <w:unhideWhenUsed/>
    <w:qFormat/>
    <w:rsid w:val="002426A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 w:type="paragraph" w:customStyle="1" w:styleId="copyright-info">
    <w:name w:val="copyright-info"/>
    <w:basedOn w:val="a"/>
    <w:rsid w:val="00A817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2426A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485558128">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22384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9531">
          <w:marLeft w:val="0"/>
          <w:marRight w:val="0"/>
          <w:marTop w:val="0"/>
          <w:marBottom w:val="0"/>
          <w:divBdr>
            <w:top w:val="none" w:sz="0" w:space="0" w:color="auto"/>
            <w:left w:val="none" w:sz="0" w:space="0" w:color="auto"/>
            <w:bottom w:val="none" w:sz="0" w:space="0" w:color="auto"/>
            <w:right w:val="none" w:sz="0" w:space="0" w:color="auto"/>
          </w:divBdr>
        </w:div>
      </w:divsChild>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53828120">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851720979">
      <w:bodyDiv w:val="1"/>
      <w:marLeft w:val="0"/>
      <w:marRight w:val="0"/>
      <w:marTop w:val="0"/>
      <w:marBottom w:val="0"/>
      <w:divBdr>
        <w:top w:val="none" w:sz="0" w:space="0" w:color="auto"/>
        <w:left w:val="none" w:sz="0" w:space="0" w:color="auto"/>
        <w:bottom w:val="none" w:sz="0" w:space="0" w:color="auto"/>
        <w:right w:val="none" w:sz="0" w:space="0" w:color="auto"/>
      </w:divBdr>
      <w:divsChild>
        <w:div w:id="331296510">
          <w:marLeft w:val="0"/>
          <w:marRight w:val="0"/>
          <w:marTop w:val="0"/>
          <w:marBottom w:val="0"/>
          <w:divBdr>
            <w:top w:val="none" w:sz="0" w:space="0" w:color="auto"/>
            <w:left w:val="none" w:sz="0" w:space="0" w:color="auto"/>
            <w:bottom w:val="none" w:sz="0" w:space="0" w:color="auto"/>
            <w:right w:val="none" w:sz="0" w:space="0" w:color="auto"/>
          </w:divBdr>
        </w:div>
      </w:divsChild>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P210000037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4A03-39B6-4C05-8DC1-C32FB19A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1359</Words>
  <Characters>7747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Батурина Анна</cp:lastModifiedBy>
  <cp:revision>56</cp:revision>
  <cp:lastPrinted>2023-10-10T05:19:00Z</cp:lastPrinted>
  <dcterms:created xsi:type="dcterms:W3CDTF">2024-01-31T04:09:00Z</dcterms:created>
  <dcterms:modified xsi:type="dcterms:W3CDTF">2024-11-21T05:37:00Z</dcterms:modified>
</cp:coreProperties>
</file>